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867734" w:rsidTr="00931E1E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867734" w:rsidRDefault="00867734" w:rsidP="00931E1E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bookmarkStart w:id="0" w:name="_GoBack"/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867734" w:rsidRDefault="00867734" w:rsidP="00931E1E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867734" w:rsidRDefault="00867734" w:rsidP="00931E1E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867734" w:rsidRDefault="00867734" w:rsidP="00931E1E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6925" cy="942340"/>
                  <wp:effectExtent l="0" t="0" r="3175" b="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867734" w:rsidRDefault="00867734" w:rsidP="00931E1E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867734" w:rsidRDefault="00867734" w:rsidP="00931E1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867734" w:rsidRDefault="00867734" w:rsidP="00931E1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867734" w:rsidRDefault="00867734" w:rsidP="00931E1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867734" w:rsidRDefault="00867734" w:rsidP="00931E1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867734" w:rsidRDefault="00867734" w:rsidP="00931E1E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867734" w:rsidRPr="00B4263E" w:rsidTr="00931E1E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867734" w:rsidRDefault="00867734" w:rsidP="00931E1E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867734" w:rsidRPr="00B9431C" w:rsidRDefault="00867734" w:rsidP="00931E1E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867734" w:rsidRDefault="00867734" w:rsidP="00931E1E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867734" w:rsidRDefault="00867734" w:rsidP="00931E1E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867734" w:rsidRDefault="00867734" w:rsidP="00931E1E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867734" w:rsidRDefault="00867734" w:rsidP="00931E1E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867734" w:rsidRPr="00B4263E" w:rsidRDefault="00867734" w:rsidP="00931E1E">
            <w:pPr>
              <w:jc w:val="center"/>
              <w:rPr>
                <w:sz w:val="20"/>
                <w:szCs w:val="20"/>
              </w:rPr>
            </w:pPr>
          </w:p>
        </w:tc>
      </w:tr>
      <w:tr w:rsidR="00867734" w:rsidRPr="000D680C" w:rsidTr="00931E1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867734" w:rsidRDefault="00867734" w:rsidP="00931E1E">
            <w:pPr>
              <w:jc w:val="center"/>
              <w:rPr>
                <w:b/>
              </w:rPr>
            </w:pPr>
          </w:p>
          <w:p w:rsidR="00867734" w:rsidRPr="00D34FD0" w:rsidRDefault="00867734" w:rsidP="00931E1E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867734" w:rsidRPr="000D680C" w:rsidRDefault="00867734" w:rsidP="00931E1E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867734" w:rsidRDefault="00867734" w:rsidP="00931E1E">
            <w:pPr>
              <w:ind w:left="109"/>
              <w:jc w:val="center"/>
              <w:rPr>
                <w:b/>
                <w:caps/>
              </w:rPr>
            </w:pPr>
          </w:p>
          <w:p w:rsidR="00867734" w:rsidRPr="008D7BEA" w:rsidRDefault="00867734" w:rsidP="00931E1E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867734" w:rsidRDefault="00867734" w:rsidP="00867734">
      <w:pPr>
        <w:rPr>
          <w:b/>
        </w:rPr>
      </w:pPr>
      <w:r>
        <w:t xml:space="preserve">                                       </w:t>
      </w:r>
    </w:p>
    <w:p w:rsidR="00867734" w:rsidRDefault="00350CD8" w:rsidP="00867734">
      <w:pPr>
        <w:rPr>
          <w:b/>
        </w:rPr>
      </w:pPr>
      <w:r>
        <w:rPr>
          <w:b/>
        </w:rPr>
        <w:t xml:space="preserve">         № 20</w:t>
      </w:r>
      <w:r w:rsidR="00867734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 от 18.05.2018</w:t>
      </w:r>
      <w:r w:rsidR="00867734">
        <w:rPr>
          <w:b/>
        </w:rPr>
        <w:t xml:space="preserve"> г.</w:t>
      </w:r>
    </w:p>
    <w:p w:rsidR="00867734" w:rsidRPr="00867734" w:rsidRDefault="00867734" w:rsidP="0086773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67734">
        <w:rPr>
          <w:rFonts w:eastAsia="Calibri"/>
          <w:b/>
          <w:lang w:eastAsia="en-US"/>
        </w:rPr>
        <w:t xml:space="preserve">Об утверждении 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сельского поселения Зареченский  сельсовет  МР </w:t>
      </w:r>
      <w:proofErr w:type="spellStart"/>
      <w:r w:rsidRPr="00867734">
        <w:rPr>
          <w:rFonts w:eastAsia="Calibri"/>
          <w:b/>
          <w:lang w:eastAsia="en-US"/>
        </w:rPr>
        <w:t>Кугарчинский</w:t>
      </w:r>
      <w:proofErr w:type="spellEnd"/>
      <w:r w:rsidRPr="00867734">
        <w:rPr>
          <w:rFonts w:eastAsia="Calibri"/>
          <w:b/>
          <w:lang w:eastAsia="en-US"/>
        </w:rPr>
        <w:t xml:space="preserve"> район Республики Башкортостан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24.06.1998 N 89-ФЗ «Об отходах производства и потребления»,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</w:t>
      </w:r>
      <w:proofErr w:type="gramStart"/>
      <w:r w:rsidRPr="00867734">
        <w:rPr>
          <w:rFonts w:eastAsia="Calibri"/>
          <w:lang w:eastAsia="en-US"/>
        </w:rPr>
        <w:t>п</w:t>
      </w:r>
      <w:proofErr w:type="gramEnd"/>
      <w:r w:rsidRPr="00867734">
        <w:rPr>
          <w:rFonts w:eastAsia="Calibri"/>
          <w:lang w:eastAsia="en-US"/>
        </w:rPr>
        <w:t xml:space="preserve"> о с т а н о в л я ю: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1.  Утвердить прилагаемые Правила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сельского поселения Зареченский  сельсовет  МР </w:t>
      </w:r>
      <w:proofErr w:type="spellStart"/>
      <w:r w:rsidRPr="00867734">
        <w:rPr>
          <w:rFonts w:eastAsia="Calibri"/>
          <w:lang w:eastAsia="en-US"/>
        </w:rPr>
        <w:t>Кугарчинский</w:t>
      </w:r>
      <w:proofErr w:type="spellEnd"/>
      <w:r w:rsidRPr="00867734">
        <w:rPr>
          <w:rFonts w:eastAsia="Calibri"/>
          <w:lang w:eastAsia="en-US"/>
        </w:rPr>
        <w:t xml:space="preserve"> район Республики Башкортостан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 Настоящее постановление вступает в силу с момента официального опубликования.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Глава сельского поселения                                                                  И.З. </w:t>
      </w:r>
      <w:proofErr w:type="spellStart"/>
      <w:r w:rsidRPr="00867734">
        <w:rPr>
          <w:rFonts w:eastAsia="Calibri"/>
          <w:lang w:eastAsia="en-US"/>
        </w:rPr>
        <w:t>Масягутов</w:t>
      </w:r>
      <w:proofErr w:type="spell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Default="00867734" w:rsidP="00867734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  <w:r w:rsidRPr="00867734">
        <w:rPr>
          <w:rFonts w:eastAsia="Calibri"/>
          <w:sz w:val="20"/>
          <w:szCs w:val="20"/>
          <w:lang w:eastAsia="en-US"/>
        </w:rPr>
        <w:t xml:space="preserve">Утверждены                                                                                                                                                                         постановлением главы сельского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</w:t>
      </w:r>
      <w:r w:rsidRPr="00867734">
        <w:rPr>
          <w:rFonts w:eastAsia="Calibri"/>
          <w:sz w:val="20"/>
          <w:szCs w:val="20"/>
          <w:lang w:eastAsia="en-US"/>
        </w:rPr>
        <w:t xml:space="preserve">  поселения Зареченский сельсовет</w:t>
      </w:r>
    </w:p>
    <w:p w:rsidR="00350CD8" w:rsidRDefault="00350CD8" w:rsidP="00350CD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</w:t>
      </w:r>
    </w:p>
    <w:p w:rsidR="00867734" w:rsidRPr="00350CD8" w:rsidRDefault="00867734" w:rsidP="00350CD8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 w:rsidRPr="00867734">
        <w:rPr>
          <w:rFonts w:eastAsia="Calibri"/>
          <w:b/>
          <w:lang w:eastAsia="en-US"/>
        </w:rPr>
        <w:t>Правила</w:t>
      </w:r>
    </w:p>
    <w:p w:rsidR="00867734" w:rsidRPr="00867734" w:rsidRDefault="00867734" w:rsidP="0015071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67734">
        <w:rPr>
          <w:rFonts w:eastAsia="Calibri"/>
          <w:b/>
          <w:lang w:eastAsia="en-US"/>
        </w:rPr>
        <w:t xml:space="preserve">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на территории  Сельское поселение </w:t>
      </w:r>
      <w:r w:rsidRPr="00150711">
        <w:rPr>
          <w:rFonts w:eastAsia="Calibri"/>
          <w:b/>
          <w:lang w:eastAsia="en-US"/>
        </w:rPr>
        <w:t xml:space="preserve">Зареченский </w:t>
      </w:r>
      <w:r w:rsidRPr="00867734">
        <w:rPr>
          <w:rFonts w:eastAsia="Calibri"/>
          <w:b/>
          <w:lang w:eastAsia="en-US"/>
        </w:rPr>
        <w:t xml:space="preserve">сельсовет МР </w:t>
      </w:r>
      <w:proofErr w:type="spellStart"/>
      <w:r w:rsidRPr="00867734">
        <w:rPr>
          <w:rFonts w:eastAsia="Calibri"/>
          <w:b/>
          <w:lang w:eastAsia="en-US"/>
        </w:rPr>
        <w:t>Кугарчинский</w:t>
      </w:r>
      <w:proofErr w:type="spellEnd"/>
      <w:r w:rsidRPr="00867734">
        <w:rPr>
          <w:rFonts w:eastAsia="Calibri"/>
          <w:b/>
          <w:lang w:eastAsia="en-US"/>
        </w:rPr>
        <w:t xml:space="preserve"> район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I. ОБЩИЕ ПОЛОЖЕНИЯ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1.1.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</w:t>
      </w:r>
      <w:r w:rsidR="00150711">
        <w:rPr>
          <w:rFonts w:eastAsia="Calibri"/>
          <w:lang w:eastAsia="en-US"/>
        </w:rPr>
        <w:t>кружающей среде на территории  сельского  поселения</w:t>
      </w:r>
      <w:r w:rsidRPr="00867734">
        <w:rPr>
          <w:rFonts w:eastAsia="Calibri"/>
          <w:lang w:eastAsia="en-US"/>
        </w:rPr>
        <w:t xml:space="preserve"> Зареченский </w:t>
      </w:r>
      <w:r w:rsidR="00150711">
        <w:rPr>
          <w:rFonts w:eastAsia="Calibri"/>
          <w:lang w:eastAsia="en-US"/>
        </w:rPr>
        <w:t xml:space="preserve">сельсовет муниципального </w:t>
      </w:r>
      <w:proofErr w:type="spellStart"/>
      <w:r w:rsidR="00150711">
        <w:rPr>
          <w:rFonts w:eastAsia="Calibri"/>
          <w:lang w:eastAsia="en-US"/>
        </w:rPr>
        <w:t>райоона</w:t>
      </w:r>
      <w:proofErr w:type="spellEnd"/>
      <w:r w:rsidR="00150711">
        <w:rPr>
          <w:rFonts w:eastAsia="Calibri"/>
          <w:lang w:eastAsia="en-US"/>
        </w:rPr>
        <w:t xml:space="preserve"> </w:t>
      </w:r>
      <w:r w:rsidRPr="00867734">
        <w:rPr>
          <w:rFonts w:eastAsia="Calibri"/>
          <w:lang w:eastAsia="en-US"/>
        </w:rPr>
        <w:t xml:space="preserve"> </w:t>
      </w:r>
      <w:proofErr w:type="spellStart"/>
      <w:r w:rsidRPr="00867734">
        <w:rPr>
          <w:rFonts w:eastAsia="Calibri"/>
          <w:lang w:eastAsia="en-US"/>
        </w:rPr>
        <w:t>Кугарчинский</w:t>
      </w:r>
      <w:proofErr w:type="spellEnd"/>
      <w:r w:rsidRPr="00867734">
        <w:rPr>
          <w:rFonts w:eastAsia="Calibri"/>
          <w:lang w:eastAsia="en-US"/>
        </w:rPr>
        <w:t xml:space="preserve"> район (далее - Правила).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867734">
        <w:rPr>
          <w:rFonts w:eastAsia="Calibri"/>
          <w:lang w:eastAsia="en-US"/>
        </w:rPr>
        <w:t>Настоящие Правила обязательны для юридических лиц (независимо от организационно - 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1.2. Понятия, используемые в настоящих Правилах, означают следующее: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«отработанные ртутьсодержащие лампы» - ртутьсодержащие отходы, представляющие </w:t>
      </w:r>
      <w:proofErr w:type="gramStart"/>
      <w:r w:rsidRPr="00867734">
        <w:rPr>
          <w:rFonts w:eastAsia="Calibri"/>
          <w:lang w:eastAsia="en-US"/>
        </w:rPr>
        <w:t>собой</w:t>
      </w:r>
      <w:proofErr w:type="gramEnd"/>
      <w:r w:rsidRPr="00867734">
        <w:rPr>
          <w:rFonts w:eastAsia="Calibri"/>
          <w:lang w:eastAsia="en-US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«использование отработанных ртутьсодержащих ламп»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«потребители ртутьсодержащих ламп»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                                                                                                         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lastRenderedPageBreak/>
        <w:t>«накопление»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«специализированные организации»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1.3.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II. ПОРЯДОК СБОРА И НАКОПЛЕНИЯ </w:t>
      </w:r>
      <w:proofErr w:type="gramStart"/>
      <w:r w:rsidRPr="00867734">
        <w:rPr>
          <w:rFonts w:eastAsia="Calibri"/>
          <w:lang w:eastAsia="en-US"/>
        </w:rPr>
        <w:t>ОТРАБОТАННЫХ</w:t>
      </w:r>
      <w:proofErr w:type="gram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РТУТЬСОДЕРЖАЩИХ ЛАМП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2.1. Потребители ртутьсодержащих ламп (кроме физических лиц) осуществляют накопление отработанных ртутьсодержащих ламп.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2.2. Накопление отработанных ртутьсодержащих ламп производится отдельно от других видов отходов.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2.3.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2.4.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867734" w:rsidRPr="00867734" w:rsidRDefault="00150711" w:rsidP="00867734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2.5. Администрация сельского поселения</w:t>
      </w:r>
      <w:r w:rsidR="00867734" w:rsidRPr="00867734">
        <w:rPr>
          <w:rFonts w:eastAsia="Calibri"/>
          <w:lang w:eastAsia="en-US"/>
        </w:rPr>
        <w:t xml:space="preserve"> Зареченский </w:t>
      </w:r>
      <w:r>
        <w:rPr>
          <w:rFonts w:eastAsia="Calibri"/>
          <w:lang w:eastAsia="en-US"/>
        </w:rPr>
        <w:t xml:space="preserve">сельсовет муниципального района </w:t>
      </w:r>
      <w:r w:rsidR="00867734" w:rsidRPr="00867734">
        <w:rPr>
          <w:rFonts w:eastAsia="Calibri"/>
          <w:lang w:eastAsia="en-US"/>
        </w:rPr>
        <w:t xml:space="preserve"> </w:t>
      </w:r>
      <w:proofErr w:type="spellStart"/>
      <w:r w:rsidR="00867734" w:rsidRPr="00867734">
        <w:rPr>
          <w:rFonts w:eastAsia="Calibri"/>
          <w:lang w:eastAsia="en-US"/>
        </w:rPr>
        <w:t>Кугарчинский</w:t>
      </w:r>
      <w:proofErr w:type="spellEnd"/>
      <w:r w:rsidR="00867734" w:rsidRPr="00867734">
        <w:rPr>
          <w:rFonts w:eastAsia="Calibri"/>
          <w:lang w:eastAsia="en-US"/>
        </w:rPr>
        <w:t xml:space="preserve"> район организует сбор отработанных ртутьсодержащих ламп и информирование юридических лиц, индивидуальных предпринимателей и физических лиц о порядке осуществления такого сбора.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2.6.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III. ПОРЯДОК ТРАНСПОРТИРОВАНИЯ </w:t>
      </w:r>
      <w:proofErr w:type="gramStart"/>
      <w:r w:rsidRPr="00867734">
        <w:rPr>
          <w:rFonts w:eastAsia="Calibri"/>
          <w:lang w:eastAsia="en-US"/>
        </w:rPr>
        <w:t>ОТРАБОТАННЫХ</w:t>
      </w:r>
      <w:proofErr w:type="gram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РТУТЬСОДЕРЖАЩИХ ЛАМП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lastRenderedPageBreak/>
        <w:t>3.1.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867734" w:rsidRPr="00867734" w:rsidRDefault="00867734" w:rsidP="00150711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3.2.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                                                                                                                                                                       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IV. ПОРЯДОК РАЗМЕЩЕНИЯ (ХРАНЕНИЕ И ЗАХОРОНЕНИЕ) 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ОТРАБОТАННЫХ РТУТЬСОДЕРЖАЩИХ ЛАМП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4.1.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4.2. </w:t>
      </w:r>
      <w:proofErr w:type="gramStart"/>
      <w:r w:rsidRPr="00867734">
        <w:rPr>
          <w:rFonts w:eastAsia="Calibri"/>
          <w:lang w:eastAsia="en-US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4.3.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4.4. Не допускается совместное хранение поврежденных и неповрежденных ртутьсодержащих ламп.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4.5. Хранение поврежденных ртутьсодержащих ламп осуществляется в специальной таре.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4.6. Размещение отработанных ртутьсодержащих ламп не может осуществляться путем захоронения.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V. ПОРЯДОК ОБЕЗВРЕЖИВАНИЯ И ИСПОЛЬЗОВАНИЯ </w:t>
      </w:r>
      <w:proofErr w:type="gramStart"/>
      <w:r w:rsidRPr="00867734">
        <w:rPr>
          <w:rFonts w:eastAsia="Calibri"/>
          <w:lang w:eastAsia="en-US"/>
        </w:rPr>
        <w:t>ОТРАБОТАННЫХ</w:t>
      </w:r>
      <w:proofErr w:type="gramEnd"/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РТУТЬСОДЕРЖАЩИХ ЛАМП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</w:t>
      </w:r>
      <w:r w:rsidRPr="00867734">
        <w:rPr>
          <w:rFonts w:eastAsia="Calibri"/>
          <w:lang w:eastAsia="en-US"/>
        </w:rPr>
        <w:lastRenderedPageBreak/>
        <w:t>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867734">
        <w:rPr>
          <w:rFonts w:eastAsia="Calibri"/>
          <w:lang w:eastAsia="en-US"/>
        </w:rPr>
        <w:t>демеркуризационного</w:t>
      </w:r>
      <w:proofErr w:type="spellEnd"/>
      <w:r w:rsidRPr="00867734">
        <w:rPr>
          <w:rFonts w:eastAsia="Calibri"/>
          <w:lang w:eastAsia="en-US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  <w:r w:rsidRPr="00867734">
        <w:rPr>
          <w:rFonts w:eastAsia="Calibri"/>
          <w:lang w:eastAsia="en-US"/>
        </w:rPr>
        <w:t xml:space="preserve">5.3.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867734">
        <w:rPr>
          <w:rFonts w:eastAsia="Calibri"/>
          <w:lang w:eastAsia="en-US"/>
        </w:rPr>
        <w:t>ртуть</w:t>
      </w:r>
      <w:proofErr w:type="gramEnd"/>
      <w:r w:rsidRPr="00867734">
        <w:rPr>
          <w:rFonts w:eastAsia="Calibri"/>
          <w:lang w:eastAsia="en-US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jc w:val="both"/>
        <w:rPr>
          <w:rFonts w:eastAsia="Calibri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67734" w:rsidRPr="00867734" w:rsidRDefault="00867734" w:rsidP="0086773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:rsidR="0068343C" w:rsidRDefault="0068343C"/>
    <w:sectPr w:rsidR="0068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34"/>
    <w:rsid w:val="00150711"/>
    <w:rsid w:val="002C192E"/>
    <w:rsid w:val="00350CD8"/>
    <w:rsid w:val="0068343C"/>
    <w:rsid w:val="00867734"/>
    <w:rsid w:val="00A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734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867734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867734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734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8677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67734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867734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867734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8677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7734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867734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867734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734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8677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67734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867734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867734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8677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867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77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1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5B5B-2CBB-4CE6-BF5E-FA829A9B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3</cp:revision>
  <cp:lastPrinted>2018-05-24T04:58:00Z</cp:lastPrinted>
  <dcterms:created xsi:type="dcterms:W3CDTF">2018-05-23T03:43:00Z</dcterms:created>
  <dcterms:modified xsi:type="dcterms:W3CDTF">2018-05-24T05:04:00Z</dcterms:modified>
</cp:coreProperties>
</file>