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290445" w:rsidRPr="00290445" w:rsidTr="00B65753">
        <w:trPr>
          <w:cantSplit/>
          <w:trHeight w:val="1180"/>
        </w:trPr>
        <w:tc>
          <w:tcPr>
            <w:tcW w:w="4112" w:type="dxa"/>
          </w:tcPr>
          <w:p w:rsidR="00290445" w:rsidRPr="00290445" w:rsidRDefault="00290445" w:rsidP="00290445">
            <w:pPr>
              <w:keepNext/>
              <w:spacing w:after="0" w:line="216" w:lineRule="auto"/>
              <w:jc w:val="center"/>
              <w:outlineLvl w:val="0"/>
              <w:rPr>
                <w:rFonts w:ascii="Rom Bsh" w:eastAsia="Times New Roman" w:hAnsi="Rom Bsh" w:cs="Times New Roman"/>
                <w:bCs/>
                <w:spacing w:val="-20"/>
                <w:sz w:val="20"/>
                <w:szCs w:val="20"/>
                <w:lang w:val="tt-RU" w:eastAsia="ru-RU"/>
              </w:rPr>
            </w:pPr>
            <w:r w:rsidRPr="00290445">
              <w:rPr>
                <w:rFonts w:ascii="Rom Bsh" w:eastAsia="Times New Roman" w:hAnsi="Rom Bsh" w:cs="Times New Roman"/>
                <w:bCs/>
                <w:spacing w:val="-20"/>
                <w:sz w:val="20"/>
                <w:szCs w:val="20"/>
                <w:lang w:val="eu-ES" w:eastAsia="ru-RU"/>
              </w:rPr>
              <w:t>БАШ</w:t>
            </w:r>
            <w:r w:rsidRPr="00290445">
              <w:rPr>
                <w:rFonts w:ascii="Rom Bsh" w:eastAsia="Times New Roman" w:hAnsi="Rom Bsh" w:cs="Times New Roman"/>
                <w:bCs/>
                <w:sz w:val="28"/>
                <w:szCs w:val="20"/>
                <w:lang w:val="tt-RU" w:eastAsia="ru-RU"/>
              </w:rPr>
              <w:t>6</w:t>
            </w:r>
            <w:r w:rsidRPr="00290445">
              <w:rPr>
                <w:rFonts w:ascii="Rom Bsh" w:eastAsia="Times New Roman" w:hAnsi="Rom Bsh" w:cs="Times New Roman"/>
                <w:bCs/>
                <w:spacing w:val="-20"/>
                <w:sz w:val="20"/>
                <w:szCs w:val="20"/>
                <w:lang w:val="eu-ES" w:eastAsia="ru-RU"/>
              </w:rPr>
              <w:t>ОРТОСТАН</w:t>
            </w:r>
            <w:r w:rsidRPr="00290445">
              <w:rPr>
                <w:rFonts w:ascii="Rom Bsh" w:eastAsia="Times New Roman" w:hAnsi="Rom Bsh" w:cs="Times New Roman"/>
                <w:bCs/>
                <w:spacing w:val="-20"/>
                <w:sz w:val="20"/>
                <w:szCs w:val="20"/>
                <w:lang w:val="tt-RU" w:eastAsia="ru-RU"/>
              </w:rPr>
              <w:t xml:space="preserve">  РЕСПУБЛИКА№Ы</w:t>
            </w:r>
          </w:p>
          <w:p w:rsidR="00290445" w:rsidRPr="00290445" w:rsidRDefault="00290445" w:rsidP="00290445">
            <w:pPr>
              <w:spacing w:after="0" w:line="216" w:lineRule="auto"/>
              <w:jc w:val="center"/>
              <w:rPr>
                <w:rFonts w:ascii="Rom Bsh" w:eastAsia="Times New Roman" w:hAnsi="Rom Bsh" w:cs="Times New Roman"/>
                <w:b/>
                <w:sz w:val="6"/>
                <w:szCs w:val="24"/>
                <w:lang w:val="tt-RU" w:eastAsia="ru-RU"/>
              </w:rPr>
            </w:pPr>
          </w:p>
          <w:p w:rsidR="00290445" w:rsidRPr="00290445" w:rsidRDefault="00290445" w:rsidP="00290445">
            <w:pPr>
              <w:spacing w:after="0" w:line="216" w:lineRule="auto"/>
              <w:jc w:val="center"/>
              <w:rPr>
                <w:rFonts w:ascii="Rom Bsh" w:eastAsia="Times New Roman" w:hAnsi="Rom Bsh" w:cs="Times New Roman"/>
                <w:b/>
                <w:sz w:val="24"/>
                <w:szCs w:val="24"/>
                <w:lang w:eastAsia="ru-RU"/>
              </w:rPr>
            </w:pPr>
            <w:r w:rsidRPr="00290445">
              <w:rPr>
                <w:rFonts w:ascii="Rom Bsh" w:eastAsia="Times New Roman" w:hAnsi="Rom Bsh" w:cs="Times New Roman"/>
                <w:b/>
                <w:sz w:val="24"/>
                <w:szCs w:val="24"/>
                <w:lang w:val="tt-RU" w:eastAsia="ru-RU"/>
              </w:rPr>
              <w:t>К9г1рсен районы муниципаль районыны5 Заречье</w:t>
            </w:r>
            <w:r w:rsidRPr="00290445">
              <w:rPr>
                <w:rFonts w:ascii="Rom Bsh" w:eastAsia="Times New Roman" w:hAnsi="Rom Bsh" w:cs="Times New Roman"/>
                <w:b/>
                <w:sz w:val="24"/>
                <w:szCs w:val="24"/>
                <w:lang w:eastAsia="ru-RU"/>
              </w:rPr>
              <w:t xml:space="preserve"> </w:t>
            </w:r>
            <w:r w:rsidRPr="00290445">
              <w:rPr>
                <w:rFonts w:ascii="Rom Bsh" w:eastAsia="Times New Roman" w:hAnsi="Rom Bsh" w:cs="Times New Roman"/>
                <w:b/>
                <w:sz w:val="24"/>
                <w:szCs w:val="24"/>
                <w:lang w:val="tt-RU" w:eastAsia="ru-RU"/>
              </w:rPr>
              <w:t xml:space="preserve">ауыл </w:t>
            </w:r>
            <w:r w:rsidRPr="00290445">
              <w:rPr>
                <w:rFonts w:ascii="Rom Bsh" w:eastAsia="Times New Roman" w:hAnsi="Rom Bsh" w:cs="Times New Roman"/>
                <w:b/>
                <w:sz w:val="24"/>
                <w:szCs w:val="24"/>
                <w:lang w:eastAsia="ru-RU"/>
              </w:rPr>
              <w:t xml:space="preserve">Советы ауыл </w:t>
            </w:r>
            <w:r w:rsidRPr="00290445">
              <w:rPr>
                <w:rFonts w:ascii="Rom Bsh" w:eastAsia="Times New Roman" w:hAnsi="Rom Bsh" w:cs="Times New Roman"/>
                <w:b/>
                <w:sz w:val="24"/>
                <w:szCs w:val="24"/>
                <w:lang w:val="tt-RU" w:eastAsia="ru-RU"/>
              </w:rPr>
              <w:t xml:space="preserve">бил1м13е </w:t>
            </w:r>
            <w:r w:rsidRPr="00290445">
              <w:rPr>
                <w:rFonts w:ascii="Rom Bsh" w:eastAsia="Times New Roman" w:hAnsi="Rom Bsh" w:cs="Times New Roman"/>
                <w:b/>
                <w:sz w:val="24"/>
                <w:szCs w:val="24"/>
                <w:lang w:eastAsia="ru-RU"/>
              </w:rPr>
              <w:t>Советы</w:t>
            </w:r>
          </w:p>
        </w:tc>
        <w:tc>
          <w:tcPr>
            <w:tcW w:w="1072" w:type="dxa"/>
            <w:gridSpan w:val="2"/>
            <w:vMerge w:val="restart"/>
          </w:tcPr>
          <w:p w:rsidR="00290445" w:rsidRPr="00290445" w:rsidRDefault="00290445" w:rsidP="00290445">
            <w:pPr>
              <w:spacing w:after="0" w:line="216" w:lineRule="auto"/>
              <w:ind w:left="-141"/>
              <w:jc w:val="center"/>
              <w:rPr>
                <w:rFonts w:ascii="Rom Bsh" w:eastAsia="Times New Roman" w:hAnsi="Rom Bsh" w:cs="Times New Roman"/>
                <w:b/>
                <w:spacing w:val="-20"/>
                <w:sz w:val="28"/>
                <w:szCs w:val="24"/>
                <w:lang w:val="tt-RU" w:eastAsia="ru-RU"/>
              </w:rPr>
            </w:pPr>
            <w:r w:rsidRPr="00290445">
              <w:rPr>
                <w:rFonts w:ascii="Times New Roman" w:eastAsia="Times New Roman" w:hAnsi="Times New Roman" w:cs="Times New Roman"/>
                <w:noProof/>
                <w:spacing w:val="-20"/>
                <w:sz w:val="24"/>
                <w:szCs w:val="24"/>
                <w:lang w:eastAsia="ru-RU"/>
              </w:rPr>
              <w:drawing>
                <wp:inline distT="0" distB="0" distL="0" distR="0" wp14:anchorId="5CB3FEBD" wp14:editId="00407DE4">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290445" w:rsidRPr="00290445" w:rsidRDefault="00290445" w:rsidP="00290445">
            <w:pPr>
              <w:keepNext/>
              <w:spacing w:after="0" w:line="216" w:lineRule="auto"/>
              <w:jc w:val="center"/>
              <w:outlineLvl w:val="3"/>
              <w:rPr>
                <w:rFonts w:ascii="Rom Bsh" w:eastAsia="Times New Roman" w:hAnsi="Rom Bsh" w:cs="Times New Roman"/>
                <w:bCs/>
                <w:spacing w:val="-20"/>
                <w:sz w:val="20"/>
                <w:szCs w:val="20"/>
                <w:lang w:val="tt-RU" w:eastAsia="ru-RU"/>
              </w:rPr>
            </w:pPr>
            <w:r w:rsidRPr="00290445">
              <w:rPr>
                <w:rFonts w:ascii="Rom Bsh" w:eastAsia="Times New Roman" w:hAnsi="Rom Bsh" w:cs="Times New Roman"/>
                <w:bCs/>
                <w:spacing w:val="-20"/>
                <w:sz w:val="20"/>
                <w:szCs w:val="20"/>
                <w:lang w:val="tt-RU" w:eastAsia="ru-RU"/>
              </w:rPr>
              <w:t>РЕСПУБЛИКА  БАШКОРТОСТАН</w:t>
            </w:r>
          </w:p>
          <w:p w:rsidR="00290445" w:rsidRPr="00290445" w:rsidRDefault="00290445" w:rsidP="00290445">
            <w:pPr>
              <w:spacing w:after="0" w:line="216" w:lineRule="auto"/>
              <w:jc w:val="center"/>
              <w:rPr>
                <w:rFonts w:ascii="Rom Bsh" w:eastAsia="Times New Roman" w:hAnsi="Rom Bsh" w:cs="Times New Roman"/>
                <w:b/>
                <w:spacing w:val="-20"/>
                <w:sz w:val="6"/>
                <w:szCs w:val="24"/>
                <w:lang w:val="tt-RU" w:eastAsia="ru-RU"/>
              </w:rPr>
            </w:pPr>
          </w:p>
          <w:p w:rsidR="00290445" w:rsidRPr="00290445" w:rsidRDefault="00290445" w:rsidP="00290445">
            <w:pPr>
              <w:spacing w:after="0" w:line="216" w:lineRule="auto"/>
              <w:jc w:val="center"/>
              <w:rPr>
                <w:rFonts w:ascii="Rom Bsh" w:eastAsia="Times New Roman" w:hAnsi="Rom Bsh" w:cs="Times New Roman"/>
                <w:b/>
                <w:spacing w:val="-20"/>
                <w:sz w:val="24"/>
                <w:szCs w:val="24"/>
                <w:lang w:val="tt-RU" w:eastAsia="ru-RU"/>
              </w:rPr>
            </w:pPr>
            <w:r w:rsidRPr="00290445">
              <w:rPr>
                <w:rFonts w:ascii="Rom Bsh" w:eastAsia="Times New Roman" w:hAnsi="Rom Bsh" w:cs="Times New Roman"/>
                <w:b/>
                <w:spacing w:val="-20"/>
                <w:sz w:val="24"/>
                <w:szCs w:val="24"/>
                <w:lang w:eastAsia="ru-RU"/>
              </w:rPr>
              <w:t xml:space="preserve">Совет </w:t>
            </w:r>
            <w:r w:rsidRPr="00290445">
              <w:rPr>
                <w:rFonts w:ascii="Rom Bsh" w:eastAsia="Times New Roman" w:hAnsi="Rom Bsh" w:cs="Times New Roman"/>
                <w:b/>
                <w:spacing w:val="-20"/>
                <w:sz w:val="24"/>
                <w:szCs w:val="24"/>
                <w:lang w:val="tt-RU" w:eastAsia="ru-RU"/>
              </w:rPr>
              <w:t xml:space="preserve">сельского поселения </w:t>
            </w:r>
            <w:r w:rsidRPr="00290445">
              <w:rPr>
                <w:rFonts w:ascii="Rom Bsh" w:eastAsia="Times New Roman" w:hAnsi="Rom Bsh" w:cs="Times New Roman"/>
                <w:b/>
                <w:spacing w:val="-20"/>
                <w:sz w:val="24"/>
                <w:szCs w:val="24"/>
                <w:lang w:eastAsia="ru-RU"/>
              </w:rPr>
              <w:t xml:space="preserve">   </w:t>
            </w:r>
            <w:r w:rsidRPr="00290445">
              <w:rPr>
                <w:rFonts w:ascii="Rom Bsh" w:eastAsia="Times New Roman" w:hAnsi="Rom Bsh" w:cs="Times New Roman"/>
                <w:b/>
                <w:spacing w:val="-20"/>
                <w:sz w:val="24"/>
                <w:szCs w:val="24"/>
                <w:lang w:val="tt-RU" w:eastAsia="ru-RU"/>
              </w:rPr>
              <w:t xml:space="preserve">Зареченский сельсовет </w:t>
            </w:r>
          </w:p>
          <w:p w:rsidR="00290445" w:rsidRPr="00290445" w:rsidRDefault="00290445" w:rsidP="00290445">
            <w:pPr>
              <w:spacing w:after="0" w:line="216" w:lineRule="auto"/>
              <w:jc w:val="center"/>
              <w:rPr>
                <w:rFonts w:ascii="Rom Bsh" w:eastAsia="Times New Roman" w:hAnsi="Rom Bsh" w:cs="Times New Roman"/>
                <w:b/>
                <w:spacing w:val="-20"/>
                <w:sz w:val="24"/>
                <w:szCs w:val="24"/>
                <w:lang w:val="tt-RU" w:eastAsia="ru-RU"/>
              </w:rPr>
            </w:pPr>
            <w:r w:rsidRPr="00290445">
              <w:rPr>
                <w:rFonts w:ascii="Rom Bsh" w:eastAsia="Times New Roman" w:hAnsi="Rom Bsh" w:cs="Times New Roman"/>
                <w:b/>
                <w:spacing w:val="-20"/>
                <w:sz w:val="24"/>
                <w:szCs w:val="24"/>
                <w:lang w:val="tt-RU" w:eastAsia="ru-RU"/>
              </w:rPr>
              <w:t xml:space="preserve">муниципального района </w:t>
            </w:r>
          </w:p>
          <w:p w:rsidR="00290445" w:rsidRPr="00290445" w:rsidRDefault="00290445" w:rsidP="00290445">
            <w:pPr>
              <w:spacing w:after="0" w:line="216" w:lineRule="auto"/>
              <w:jc w:val="center"/>
              <w:rPr>
                <w:rFonts w:ascii="Rom Bsh" w:eastAsia="Times New Roman" w:hAnsi="Rom Bsh" w:cs="Times New Roman"/>
                <w:b/>
                <w:spacing w:val="-20"/>
                <w:sz w:val="24"/>
                <w:szCs w:val="24"/>
                <w:lang w:val="tt-RU" w:eastAsia="ru-RU"/>
              </w:rPr>
            </w:pPr>
            <w:r w:rsidRPr="00290445">
              <w:rPr>
                <w:rFonts w:ascii="Rom Bsh" w:eastAsia="Times New Roman" w:hAnsi="Rom Bsh" w:cs="Times New Roman"/>
                <w:b/>
                <w:spacing w:val="-20"/>
                <w:sz w:val="24"/>
                <w:szCs w:val="24"/>
                <w:lang w:val="tt-RU" w:eastAsia="ru-RU"/>
              </w:rPr>
              <w:t xml:space="preserve">Кугарчинский район </w:t>
            </w:r>
          </w:p>
          <w:p w:rsidR="00290445" w:rsidRPr="00290445" w:rsidRDefault="00290445" w:rsidP="00290445">
            <w:pPr>
              <w:spacing w:after="0" w:line="216" w:lineRule="auto"/>
              <w:jc w:val="center"/>
              <w:rPr>
                <w:rFonts w:ascii="Rom Bsh" w:eastAsia="Times New Roman" w:hAnsi="Rom Bsh" w:cs="Times New Roman"/>
                <w:b/>
                <w:spacing w:val="-20"/>
                <w:sz w:val="24"/>
                <w:szCs w:val="24"/>
                <w:lang w:eastAsia="ru-RU"/>
              </w:rPr>
            </w:pPr>
          </w:p>
        </w:tc>
      </w:tr>
      <w:tr w:rsidR="00290445" w:rsidRPr="00290445" w:rsidTr="00B65753">
        <w:trPr>
          <w:cantSplit/>
          <w:trHeight w:val="916"/>
        </w:trPr>
        <w:tc>
          <w:tcPr>
            <w:tcW w:w="4112" w:type="dxa"/>
            <w:tcBorders>
              <w:bottom w:val="thinThickSmallGap" w:sz="24" w:space="0" w:color="auto"/>
            </w:tcBorders>
            <w:vAlign w:val="bottom"/>
          </w:tcPr>
          <w:p w:rsidR="00290445" w:rsidRPr="00290445" w:rsidRDefault="00290445" w:rsidP="00290445">
            <w:pPr>
              <w:spacing w:after="0" w:line="216" w:lineRule="auto"/>
              <w:jc w:val="center"/>
              <w:rPr>
                <w:rFonts w:ascii="Rom Bsh" w:eastAsia="Times New Roman" w:hAnsi="Rom Bsh" w:cs="Times New Roman"/>
                <w:sz w:val="20"/>
                <w:szCs w:val="20"/>
                <w:lang w:val="tt-RU" w:eastAsia="ru-RU"/>
              </w:rPr>
            </w:pPr>
            <w:r w:rsidRPr="00290445">
              <w:rPr>
                <w:rFonts w:ascii="Times New Roman" w:eastAsia="Times New Roman" w:hAnsi="Times New Roman" w:cs="Times New Roman"/>
                <w:sz w:val="20"/>
                <w:szCs w:val="20"/>
                <w:lang w:val="tt-RU" w:eastAsia="ru-RU"/>
              </w:rPr>
              <w:t xml:space="preserve">453332, </w:t>
            </w:r>
            <w:r w:rsidRPr="00290445">
              <w:rPr>
                <w:rFonts w:ascii="Rom Bsh" w:eastAsia="Times New Roman" w:hAnsi="Rom Bsh" w:cs="Times New Roman"/>
                <w:sz w:val="20"/>
                <w:szCs w:val="20"/>
                <w:lang w:val="tt-RU" w:eastAsia="ru-RU"/>
              </w:rPr>
              <w:t>Воскресенк ауылы,</w:t>
            </w:r>
          </w:p>
          <w:p w:rsidR="00290445" w:rsidRPr="00290445" w:rsidRDefault="00290445" w:rsidP="00290445">
            <w:pPr>
              <w:spacing w:after="0" w:line="216" w:lineRule="auto"/>
              <w:jc w:val="center"/>
              <w:rPr>
                <w:rFonts w:ascii="Times New Roman" w:eastAsia="Times New Roman" w:hAnsi="Times New Roman" w:cs="Times New Roman"/>
                <w:sz w:val="20"/>
                <w:szCs w:val="20"/>
                <w:lang w:val="tt-RU" w:eastAsia="ru-RU"/>
              </w:rPr>
            </w:pPr>
            <w:r w:rsidRPr="00290445">
              <w:rPr>
                <w:rFonts w:ascii="Rom Bsh" w:eastAsia="Times New Roman" w:hAnsi="Rom Bsh" w:cs="Times New Roman"/>
                <w:sz w:val="20"/>
                <w:szCs w:val="20"/>
                <w:lang w:val="tt-RU" w:eastAsia="ru-RU"/>
              </w:rPr>
              <w:t xml:space="preserve">Октябр8ы5 </w:t>
            </w:r>
            <w:r w:rsidRPr="00290445">
              <w:rPr>
                <w:rFonts w:ascii="Times New Roman" w:eastAsia="Times New Roman" w:hAnsi="Times New Roman" w:cs="Times New Roman"/>
                <w:sz w:val="20"/>
                <w:szCs w:val="20"/>
                <w:lang w:val="tt-RU" w:eastAsia="ru-RU"/>
              </w:rPr>
              <w:t>70</w:t>
            </w:r>
            <w:r w:rsidRPr="00290445">
              <w:rPr>
                <w:rFonts w:ascii="Rom Bsh" w:eastAsia="Times New Roman" w:hAnsi="Rom Bsh" w:cs="Times New Roman"/>
                <w:sz w:val="20"/>
                <w:szCs w:val="20"/>
                <w:lang w:val="tt-RU" w:eastAsia="ru-RU"/>
              </w:rPr>
              <w:t xml:space="preserve"> йыллы7ы исеменд1ге урам</w:t>
            </w:r>
            <w:r w:rsidRPr="00290445">
              <w:rPr>
                <w:rFonts w:ascii="Rom Bsh" w:eastAsia="Times New Roman" w:hAnsi="Rom Bsh" w:cs="Times New Roman"/>
                <w:sz w:val="20"/>
                <w:szCs w:val="20"/>
                <w:lang w:eastAsia="ru-RU"/>
              </w:rPr>
              <w:t>ы</w:t>
            </w:r>
            <w:r w:rsidRPr="00290445">
              <w:rPr>
                <w:rFonts w:ascii="Rom Bsh" w:eastAsia="Times New Roman" w:hAnsi="Rom Bsh" w:cs="Times New Roman"/>
                <w:sz w:val="20"/>
                <w:szCs w:val="20"/>
                <w:lang w:val="tt-RU" w:eastAsia="ru-RU"/>
              </w:rPr>
              <w:t xml:space="preserve">, </w:t>
            </w:r>
            <w:r w:rsidRPr="00290445">
              <w:rPr>
                <w:rFonts w:ascii="Times New Roman" w:eastAsia="Times New Roman" w:hAnsi="Times New Roman" w:cs="Times New Roman"/>
                <w:sz w:val="20"/>
                <w:szCs w:val="20"/>
                <w:lang w:eastAsia="ru-RU"/>
              </w:rPr>
              <w:t>34</w:t>
            </w:r>
            <w:r w:rsidRPr="00290445">
              <w:rPr>
                <w:rFonts w:ascii="Times New Roman" w:eastAsia="Times New Roman" w:hAnsi="Times New Roman" w:cs="Times New Roman"/>
                <w:sz w:val="20"/>
                <w:szCs w:val="20"/>
                <w:lang w:val="tt-RU" w:eastAsia="ru-RU"/>
              </w:rPr>
              <w:t>,  тел. 8 (</w:t>
            </w:r>
            <w:r w:rsidRPr="00290445">
              <w:rPr>
                <w:rFonts w:ascii="Times New Roman" w:eastAsia="Times New Roman" w:hAnsi="Times New Roman" w:cs="Times New Roman"/>
                <w:sz w:val="20"/>
                <w:szCs w:val="20"/>
                <w:lang w:eastAsia="ru-RU"/>
              </w:rPr>
              <w:t>34789</w:t>
            </w:r>
            <w:r w:rsidRPr="00290445">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290445" w:rsidRPr="00290445" w:rsidRDefault="00290445" w:rsidP="00290445">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290445" w:rsidRPr="00290445" w:rsidRDefault="00290445" w:rsidP="00290445">
            <w:pPr>
              <w:spacing w:after="0" w:line="216" w:lineRule="auto"/>
              <w:jc w:val="center"/>
              <w:rPr>
                <w:rFonts w:ascii="Rom Bsh" w:eastAsia="Times New Roman" w:hAnsi="Rom Bsh" w:cs="Times New Roman"/>
                <w:sz w:val="24"/>
                <w:szCs w:val="24"/>
                <w:lang w:val="tt-RU" w:eastAsia="ru-RU"/>
              </w:rPr>
            </w:pPr>
          </w:p>
          <w:p w:rsidR="00290445" w:rsidRPr="00290445" w:rsidRDefault="00290445" w:rsidP="00290445">
            <w:pPr>
              <w:keepNext/>
              <w:spacing w:after="0" w:line="216" w:lineRule="auto"/>
              <w:jc w:val="center"/>
              <w:outlineLvl w:val="1"/>
              <w:rPr>
                <w:rFonts w:ascii="Rom Bsh" w:eastAsia="Times New Roman" w:hAnsi="Rom Bsh" w:cs="Times New Roman"/>
                <w:sz w:val="20"/>
                <w:szCs w:val="20"/>
                <w:lang w:eastAsia="ru-RU"/>
              </w:rPr>
            </w:pPr>
            <w:r w:rsidRPr="00290445">
              <w:rPr>
                <w:rFonts w:ascii="Times New Roman" w:eastAsia="Times New Roman" w:hAnsi="Times New Roman" w:cs="Times New Roman"/>
                <w:sz w:val="20"/>
                <w:szCs w:val="20"/>
                <w:lang w:eastAsia="ru-RU"/>
              </w:rPr>
              <w:t xml:space="preserve">453332, </w:t>
            </w:r>
            <w:r w:rsidRPr="00290445">
              <w:rPr>
                <w:rFonts w:ascii="Rom Bsh" w:eastAsia="Times New Roman" w:hAnsi="Rom Bsh" w:cs="Times New Roman"/>
                <w:sz w:val="20"/>
                <w:szCs w:val="20"/>
                <w:lang w:eastAsia="ru-RU"/>
              </w:rPr>
              <w:t>д.Воскресенское,</w:t>
            </w:r>
          </w:p>
          <w:p w:rsidR="00290445" w:rsidRPr="00290445" w:rsidRDefault="00290445" w:rsidP="00290445">
            <w:pPr>
              <w:spacing w:after="0" w:line="240" w:lineRule="auto"/>
              <w:jc w:val="center"/>
              <w:rPr>
                <w:rFonts w:ascii="Times New Roman" w:eastAsia="Times New Roman" w:hAnsi="Times New Roman" w:cs="Times New Roman"/>
                <w:sz w:val="20"/>
                <w:szCs w:val="20"/>
                <w:lang w:val="tt-RU" w:eastAsia="ru-RU"/>
              </w:rPr>
            </w:pPr>
            <w:r w:rsidRPr="00290445">
              <w:rPr>
                <w:rFonts w:ascii="Rom Bsh" w:eastAsia="Times New Roman" w:hAnsi="Rom Bsh" w:cs="Times New Roman"/>
                <w:sz w:val="20"/>
                <w:szCs w:val="20"/>
                <w:lang w:val="tt-RU" w:eastAsia="ru-RU"/>
              </w:rPr>
              <w:t xml:space="preserve">ул. </w:t>
            </w:r>
            <w:r w:rsidRPr="00290445">
              <w:rPr>
                <w:rFonts w:ascii="Times New Roman" w:eastAsia="Times New Roman" w:hAnsi="Times New Roman" w:cs="Times New Roman"/>
                <w:sz w:val="20"/>
                <w:szCs w:val="20"/>
                <w:lang w:val="tt-RU" w:eastAsia="ru-RU"/>
              </w:rPr>
              <w:t>70</w:t>
            </w:r>
            <w:r w:rsidRPr="00290445">
              <w:rPr>
                <w:rFonts w:ascii="Rom Bsh" w:eastAsia="Times New Roman" w:hAnsi="Rom Bsh" w:cs="Times New Roman"/>
                <w:sz w:val="20"/>
                <w:szCs w:val="20"/>
                <w:lang w:val="tt-RU" w:eastAsia="ru-RU"/>
              </w:rPr>
              <w:t xml:space="preserve">-лет Октября, </w:t>
            </w:r>
            <w:r w:rsidRPr="00290445">
              <w:rPr>
                <w:rFonts w:ascii="Times New Roman" w:eastAsia="Times New Roman" w:hAnsi="Times New Roman" w:cs="Times New Roman"/>
                <w:sz w:val="20"/>
                <w:szCs w:val="20"/>
                <w:lang w:eastAsia="ru-RU"/>
              </w:rPr>
              <w:t>34</w:t>
            </w:r>
            <w:r w:rsidRPr="00290445">
              <w:rPr>
                <w:rFonts w:ascii="Times New Roman" w:eastAsia="Times New Roman" w:hAnsi="Times New Roman" w:cs="Times New Roman"/>
                <w:sz w:val="20"/>
                <w:szCs w:val="20"/>
                <w:lang w:val="tt-RU" w:eastAsia="ru-RU"/>
              </w:rPr>
              <w:t>,</w:t>
            </w:r>
            <w:r w:rsidRPr="00290445">
              <w:rPr>
                <w:rFonts w:ascii="Times New Roman" w:eastAsia="Times New Roman" w:hAnsi="Times New Roman" w:cs="Times New Roman"/>
                <w:sz w:val="20"/>
                <w:szCs w:val="20"/>
                <w:lang w:eastAsia="ru-RU"/>
              </w:rPr>
              <w:t xml:space="preserve">                                               </w:t>
            </w:r>
            <w:r w:rsidRPr="00290445">
              <w:rPr>
                <w:rFonts w:ascii="Times New Roman" w:eastAsia="Times New Roman" w:hAnsi="Times New Roman" w:cs="Times New Roman"/>
                <w:sz w:val="20"/>
                <w:szCs w:val="20"/>
                <w:lang w:val="tt-RU" w:eastAsia="ru-RU"/>
              </w:rPr>
              <w:t xml:space="preserve"> </w:t>
            </w:r>
            <w:r w:rsidRPr="00290445">
              <w:rPr>
                <w:rFonts w:ascii="Times New Roman" w:eastAsia="Times New Roman" w:hAnsi="Times New Roman" w:cs="Times New Roman"/>
                <w:sz w:val="20"/>
                <w:szCs w:val="24"/>
                <w:lang w:val="tt-RU" w:eastAsia="ru-RU"/>
              </w:rPr>
              <w:t>тел. 8 (</w:t>
            </w:r>
            <w:r w:rsidRPr="00290445">
              <w:rPr>
                <w:rFonts w:ascii="Times New Roman" w:eastAsia="Times New Roman" w:hAnsi="Times New Roman" w:cs="Times New Roman"/>
                <w:sz w:val="20"/>
                <w:szCs w:val="24"/>
                <w:lang w:eastAsia="ru-RU"/>
              </w:rPr>
              <w:t>34789</w:t>
            </w:r>
            <w:r w:rsidRPr="00290445">
              <w:rPr>
                <w:rFonts w:ascii="Times New Roman" w:eastAsia="Times New Roman" w:hAnsi="Times New Roman" w:cs="Times New Roman"/>
                <w:sz w:val="20"/>
                <w:szCs w:val="24"/>
                <w:lang w:val="tt-RU" w:eastAsia="ru-RU"/>
              </w:rPr>
              <w:t>) 2-33-41</w:t>
            </w:r>
          </w:p>
        </w:tc>
      </w:tr>
      <w:tr w:rsidR="00290445" w:rsidRPr="00290445" w:rsidTr="00B65753">
        <w:tblPrEx>
          <w:tblLook w:val="01E0" w:firstRow="1" w:lastRow="1" w:firstColumn="1" w:lastColumn="1" w:noHBand="0" w:noVBand="0"/>
        </w:tblPrEx>
        <w:trPr>
          <w:gridAfter w:val="1"/>
          <w:wAfter w:w="55" w:type="dxa"/>
          <w:trHeight w:val="1288"/>
        </w:trPr>
        <w:tc>
          <w:tcPr>
            <w:tcW w:w="4822" w:type="dxa"/>
            <w:gridSpan w:val="2"/>
          </w:tcPr>
          <w:p w:rsidR="00290445" w:rsidRPr="00290445" w:rsidRDefault="00290445" w:rsidP="00290445">
            <w:pPr>
              <w:spacing w:after="0" w:line="240" w:lineRule="auto"/>
              <w:rPr>
                <w:rFonts w:ascii="Rom Bsh" w:eastAsia="Times New Roman" w:hAnsi="Rom Bsh" w:cs="Times New Roman"/>
                <w:b/>
                <w:sz w:val="24"/>
                <w:szCs w:val="24"/>
                <w:lang w:eastAsia="ru-RU"/>
              </w:rPr>
            </w:pPr>
          </w:p>
          <w:p w:rsidR="00290445" w:rsidRPr="00290445" w:rsidRDefault="00290445" w:rsidP="00290445">
            <w:pPr>
              <w:spacing w:after="0" w:line="240" w:lineRule="auto"/>
              <w:rPr>
                <w:rFonts w:ascii="Rom Bsh" w:eastAsia="Times New Roman" w:hAnsi="Rom Bsh" w:cs="Times New Roman"/>
                <w:b/>
                <w:sz w:val="24"/>
                <w:szCs w:val="24"/>
                <w:lang w:eastAsia="ru-RU"/>
              </w:rPr>
            </w:pPr>
            <w:r w:rsidRPr="00290445">
              <w:rPr>
                <w:rFonts w:ascii="Rom Bsh" w:eastAsia="Times New Roman" w:hAnsi="Rom Bsh" w:cs="Times New Roman"/>
                <w:b/>
                <w:sz w:val="24"/>
                <w:szCs w:val="24"/>
                <w:lang w:eastAsia="ru-RU"/>
              </w:rPr>
              <w:t xml:space="preserve">                 </w:t>
            </w:r>
            <w:r w:rsidRPr="00290445">
              <w:rPr>
                <w:rFonts w:ascii="Rom Bsh" w:eastAsia="Times New Roman" w:hAnsi="Rom Bsh" w:cs="Times New Roman"/>
                <w:b/>
                <w:sz w:val="24"/>
                <w:szCs w:val="24"/>
                <w:lang w:val="tt-RU" w:eastAsia="ru-RU"/>
              </w:rPr>
              <w:t>:</w:t>
            </w:r>
            <w:r w:rsidRPr="00290445">
              <w:rPr>
                <w:rFonts w:ascii="Rom Bsh" w:eastAsia="Times New Roman" w:hAnsi="Rom Bsh" w:cs="Times New Roman"/>
                <w:b/>
                <w:sz w:val="24"/>
                <w:szCs w:val="24"/>
                <w:lang w:eastAsia="ru-RU"/>
              </w:rPr>
              <w:t>АРАР</w:t>
            </w:r>
          </w:p>
          <w:p w:rsidR="00290445" w:rsidRPr="00290445" w:rsidRDefault="00290445" w:rsidP="00290445">
            <w:pPr>
              <w:spacing w:after="0" w:line="240" w:lineRule="auto"/>
              <w:jc w:val="center"/>
              <w:rPr>
                <w:rFonts w:ascii="Rom Bsh" w:eastAsia="Times New Roman" w:hAnsi="Rom Bsh" w:cs="Times New Roman"/>
                <w:b/>
                <w:sz w:val="24"/>
                <w:szCs w:val="24"/>
                <w:lang w:eastAsia="ru-RU"/>
              </w:rPr>
            </w:pPr>
            <w:r w:rsidRPr="00290445">
              <w:rPr>
                <w:rFonts w:ascii="Rom Bsh" w:eastAsia="Times New Roman" w:hAnsi="Rom Bsh" w:cs="Times New Roman"/>
                <w:b/>
                <w:sz w:val="24"/>
                <w:szCs w:val="24"/>
                <w:lang w:eastAsia="ru-RU"/>
              </w:rPr>
              <w:t xml:space="preserve">     </w:t>
            </w:r>
          </w:p>
          <w:p w:rsidR="00290445" w:rsidRPr="00290445" w:rsidRDefault="00290445" w:rsidP="00290445">
            <w:pPr>
              <w:spacing w:after="0" w:line="240" w:lineRule="auto"/>
              <w:rPr>
                <w:rFonts w:ascii="Rom Bsh" w:eastAsia="Times New Roman" w:hAnsi="Rom Bsh" w:cs="Times New Roman"/>
                <w:b/>
                <w:sz w:val="24"/>
                <w:szCs w:val="24"/>
                <w:lang w:eastAsia="ru-RU"/>
              </w:rPr>
            </w:pPr>
            <w:r w:rsidRPr="00290445">
              <w:rPr>
                <w:rFonts w:ascii="Rom Bsh" w:eastAsia="Times New Roman" w:hAnsi="Rom Bsh" w:cs="Times New Roman"/>
                <w:b/>
                <w:sz w:val="24"/>
                <w:szCs w:val="24"/>
                <w:lang w:eastAsia="ru-RU"/>
              </w:rPr>
              <w:t xml:space="preserve">       </w:t>
            </w:r>
            <w:r w:rsidRPr="00290445">
              <w:rPr>
                <w:rFonts w:ascii="Times New Roman" w:eastAsia="Times New Roman" w:hAnsi="Times New Roman" w:cs="Times New Roman"/>
                <w:sz w:val="24"/>
                <w:szCs w:val="24"/>
                <w:lang w:eastAsia="ru-RU"/>
              </w:rPr>
              <w:t xml:space="preserve">         </w:t>
            </w:r>
          </w:p>
        </w:tc>
        <w:tc>
          <w:tcPr>
            <w:tcW w:w="5006" w:type="dxa"/>
            <w:gridSpan w:val="2"/>
          </w:tcPr>
          <w:p w:rsidR="00290445" w:rsidRPr="00290445" w:rsidRDefault="00290445" w:rsidP="00290445">
            <w:pPr>
              <w:spacing w:after="0" w:line="240" w:lineRule="auto"/>
              <w:ind w:left="109"/>
              <w:jc w:val="center"/>
              <w:rPr>
                <w:rFonts w:ascii="Times New Roman" w:eastAsia="Times New Roman" w:hAnsi="Times New Roman" w:cs="Times New Roman"/>
                <w:b/>
                <w:caps/>
                <w:sz w:val="24"/>
                <w:szCs w:val="24"/>
                <w:lang w:val="tt-RU" w:eastAsia="ru-RU"/>
              </w:rPr>
            </w:pPr>
          </w:p>
          <w:p w:rsidR="00290445" w:rsidRPr="00290445" w:rsidRDefault="00290445" w:rsidP="00290445">
            <w:pPr>
              <w:spacing w:after="0" w:line="240" w:lineRule="auto"/>
              <w:ind w:left="109"/>
              <w:rPr>
                <w:rFonts w:ascii="Times New Roman" w:eastAsia="Times New Roman" w:hAnsi="Times New Roman" w:cs="Times New Roman"/>
                <w:b/>
                <w:caps/>
                <w:sz w:val="24"/>
                <w:szCs w:val="24"/>
                <w:lang w:eastAsia="ru-RU"/>
              </w:rPr>
            </w:pPr>
            <w:r w:rsidRPr="00290445">
              <w:rPr>
                <w:rFonts w:ascii="Times New Roman" w:eastAsia="Times New Roman" w:hAnsi="Times New Roman" w:cs="Times New Roman"/>
                <w:b/>
                <w:caps/>
                <w:sz w:val="24"/>
                <w:szCs w:val="24"/>
                <w:lang w:val="tt-RU" w:eastAsia="ru-RU"/>
              </w:rPr>
              <w:t xml:space="preserve">               </w:t>
            </w:r>
            <w:r w:rsidRPr="00290445">
              <w:rPr>
                <w:rFonts w:ascii="Times New Roman" w:eastAsia="Times New Roman" w:hAnsi="Times New Roman" w:cs="Times New Roman"/>
                <w:b/>
                <w:caps/>
                <w:sz w:val="24"/>
                <w:szCs w:val="24"/>
                <w:lang w:eastAsia="ru-RU"/>
              </w:rPr>
              <w:t xml:space="preserve">       РЕШЕНИЕ</w:t>
            </w:r>
          </w:p>
          <w:p w:rsidR="00290445" w:rsidRPr="00290445" w:rsidRDefault="00290445" w:rsidP="00290445">
            <w:pPr>
              <w:spacing w:after="0" w:line="240" w:lineRule="auto"/>
              <w:ind w:left="109"/>
              <w:jc w:val="center"/>
              <w:rPr>
                <w:rFonts w:ascii="Times New Roman" w:eastAsia="Times New Roman" w:hAnsi="Times New Roman" w:cs="Times New Roman"/>
                <w:caps/>
                <w:sz w:val="24"/>
                <w:szCs w:val="24"/>
                <w:lang w:val="tt-RU" w:eastAsia="ru-RU"/>
              </w:rPr>
            </w:pPr>
          </w:p>
          <w:p w:rsidR="00290445" w:rsidRPr="00290445" w:rsidRDefault="00290445" w:rsidP="00290445">
            <w:pPr>
              <w:spacing w:after="0" w:line="240" w:lineRule="auto"/>
              <w:ind w:left="109"/>
              <w:jc w:val="center"/>
              <w:rPr>
                <w:rFonts w:ascii="Times New Roman" w:eastAsia="Times New Roman" w:hAnsi="Times New Roman" w:cs="Times New Roman"/>
                <w:caps/>
                <w:sz w:val="24"/>
                <w:szCs w:val="24"/>
                <w:lang w:eastAsia="ru-RU"/>
              </w:rPr>
            </w:pPr>
          </w:p>
        </w:tc>
      </w:tr>
    </w:tbl>
    <w:p w:rsidR="00290445" w:rsidRPr="00290445" w:rsidRDefault="00290445" w:rsidP="00290445">
      <w:pPr>
        <w:spacing w:after="0" w:line="240" w:lineRule="atLeast"/>
        <w:jc w:val="center"/>
        <w:rPr>
          <w:rFonts w:ascii="Times New Roman" w:eastAsia="Times New Roman" w:hAnsi="Times New Roman" w:cs="Times New Roman"/>
          <w:b/>
          <w:bCs/>
          <w:sz w:val="28"/>
          <w:szCs w:val="28"/>
          <w:lang w:eastAsia="ru-RU"/>
        </w:rPr>
      </w:pPr>
      <w:r w:rsidRPr="00290445">
        <w:rPr>
          <w:rFonts w:ascii="Times New Roman" w:eastAsia="Times New Roman" w:hAnsi="Times New Roman" w:cs="Times New Roman"/>
          <w:spacing w:val="-5"/>
          <w:sz w:val="28"/>
          <w:szCs w:val="28"/>
          <w:lang w:eastAsia="ru-RU"/>
        </w:rPr>
        <w:t>«</w:t>
      </w:r>
      <w:r w:rsidRPr="00290445">
        <w:rPr>
          <w:rFonts w:ascii="Times New Roman" w:eastAsia="Times New Roman" w:hAnsi="Times New Roman" w:cs="Times New Roman"/>
          <w:b/>
          <w:bCs/>
          <w:spacing w:val="-5"/>
          <w:sz w:val="28"/>
          <w:szCs w:val="28"/>
          <w:lang w:eastAsia="ru-RU"/>
        </w:rPr>
        <w:t xml:space="preserve">Об утверждении </w:t>
      </w:r>
      <w:r w:rsidRPr="00290445">
        <w:rPr>
          <w:rFonts w:ascii="Times New Roman" w:eastAsia="Times New Roman" w:hAnsi="Times New Roman" w:cs="Times New Roman"/>
          <w:b/>
          <w:bCs/>
          <w:sz w:val="28"/>
          <w:szCs w:val="28"/>
          <w:lang w:eastAsia="ru-RU"/>
        </w:rPr>
        <w:t xml:space="preserve">Порядка кассового обслуживания  бюджета сельского поселения Зареченский сельсовет муниципального района Кугарчинский район </w:t>
      </w:r>
      <w:r w:rsidRPr="00290445">
        <w:rPr>
          <w:rFonts w:ascii="Times New Roman" w:eastAsia="Times New Roman" w:hAnsi="Times New Roman" w:cs="Times New Roman"/>
          <w:b/>
          <w:bCs/>
          <w:spacing w:val="-5"/>
          <w:sz w:val="28"/>
          <w:szCs w:val="28"/>
          <w:lang w:eastAsia="ru-RU"/>
        </w:rPr>
        <w:t xml:space="preserve"> Республики Башкортостан </w:t>
      </w:r>
      <w:r w:rsidRPr="00290445">
        <w:rPr>
          <w:rFonts w:ascii="Times New Roman" w:eastAsia="Times New Roman" w:hAnsi="Times New Roman" w:cs="Times New Roman"/>
          <w:b/>
          <w:bCs/>
          <w:sz w:val="28"/>
          <w:szCs w:val="28"/>
          <w:lang w:eastAsia="ru-RU"/>
        </w:rPr>
        <w:t>в условиях открытия и ведения лицевых счетов для учета операций по исполнению расходов бюджета сельского поселения Зареченский сельсовет муниципального района Кугарчинский район</w:t>
      </w:r>
      <w:r w:rsidRPr="00290445">
        <w:rPr>
          <w:rFonts w:ascii="Times New Roman" w:eastAsia="Times New Roman" w:hAnsi="Times New Roman" w:cs="Times New Roman"/>
          <w:b/>
          <w:bCs/>
          <w:spacing w:val="-5"/>
          <w:sz w:val="28"/>
          <w:szCs w:val="28"/>
          <w:lang w:eastAsia="ru-RU"/>
        </w:rPr>
        <w:t xml:space="preserve"> Республики Башкортостан»</w:t>
      </w: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соответствии со статьей 215.1. Бюджетного Кодекса Российской Федерации и Решения Совета сельского поселения Зареченский сельсовет муниципального района Кугарчинский район Республики Башкортостан «О бюджетном процессе в сельском поселении Зареченский сельсовет  муниципального района Кугарчинский район Республики Башкортостан» Совет сельского поселения Зареченский сельсовет муниципального района Кугарчинский район Республики Башкортостан</w:t>
      </w:r>
    </w:p>
    <w:p w:rsidR="00290445" w:rsidRPr="00290445" w:rsidRDefault="00290445" w:rsidP="00290445">
      <w:pPr>
        <w:spacing w:after="0" w:line="240" w:lineRule="atLeast"/>
        <w:jc w:val="center"/>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РЕШИЛ:</w:t>
      </w:r>
    </w:p>
    <w:p w:rsidR="00290445" w:rsidRPr="00290445" w:rsidRDefault="00290445" w:rsidP="00290445">
      <w:pPr>
        <w:numPr>
          <w:ilvl w:val="0"/>
          <w:numId w:val="1"/>
        </w:numPr>
        <w:tabs>
          <w:tab w:val="left" w:pos="709"/>
          <w:tab w:val="left" w:pos="851"/>
          <w:tab w:val="left" w:pos="993"/>
        </w:tabs>
        <w:spacing w:before="120" w:after="120" w:line="240" w:lineRule="atLeast"/>
        <w:ind w:firstLine="567"/>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Утвердить прилагаемый порядок кассового обслуживания </w:t>
      </w:r>
      <w:r w:rsidRPr="00290445">
        <w:rPr>
          <w:rFonts w:ascii="Times New Roman" w:eastAsia="Times New Roman" w:hAnsi="Times New Roman" w:cs="Times New Roman"/>
          <w:sz w:val="28"/>
          <w:szCs w:val="28"/>
          <w:lang w:eastAsia="ru-RU"/>
        </w:rPr>
        <w:t xml:space="preserve">бюджета сельского поселения Зареченский сельсовет муниципального района Кугарчинский район </w:t>
      </w:r>
      <w:r w:rsidRPr="00290445">
        <w:rPr>
          <w:rFonts w:ascii="Times New Roman" w:eastAsia="Times New Roman" w:hAnsi="Times New Roman" w:cs="Times New Roman"/>
          <w:spacing w:val="-5"/>
          <w:sz w:val="28"/>
          <w:szCs w:val="28"/>
          <w:lang w:eastAsia="ru-RU"/>
        </w:rPr>
        <w:t xml:space="preserve"> Республики Башкортостан </w:t>
      </w:r>
      <w:r w:rsidRPr="00290445">
        <w:rPr>
          <w:rFonts w:ascii="Times New Roman" w:eastAsia="Times New Roman" w:hAnsi="Times New Roman" w:cs="Times New Roman"/>
          <w:sz w:val="28"/>
          <w:szCs w:val="28"/>
          <w:lang w:eastAsia="ru-RU"/>
        </w:rPr>
        <w:t>в условиях открытия и ведения лицевых счетов для учета операций по исполнению расходов бюджета сельского поселения Зареченский сельсовет муниципального района 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w:t>
      </w:r>
    </w:p>
    <w:p w:rsidR="00290445" w:rsidRPr="00290445" w:rsidRDefault="00290445" w:rsidP="00290445">
      <w:pPr>
        <w:numPr>
          <w:ilvl w:val="0"/>
          <w:numId w:val="1"/>
        </w:numPr>
        <w:tabs>
          <w:tab w:val="left" w:pos="709"/>
          <w:tab w:val="left" w:pos="851"/>
          <w:tab w:val="left" w:pos="993"/>
        </w:tabs>
        <w:spacing w:before="120" w:after="120" w:line="240" w:lineRule="atLeast"/>
        <w:ind w:firstLine="567"/>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Решение Совета сельского поселения </w:t>
      </w:r>
      <w:r w:rsidRPr="00290445">
        <w:rPr>
          <w:rFonts w:ascii="Times New Roman" w:eastAsia="Times New Roman" w:hAnsi="Times New Roman" w:cs="Times New Roman"/>
          <w:sz w:val="28"/>
          <w:szCs w:val="28"/>
          <w:lang w:eastAsia="ru-RU"/>
        </w:rPr>
        <w:t>Зареченский сельсовет муниципального района 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 от 10 декабря 2008 г. № 32 считать утратившим силу.</w:t>
      </w:r>
    </w:p>
    <w:p w:rsidR="00290445" w:rsidRPr="00290445" w:rsidRDefault="00290445" w:rsidP="00290445">
      <w:pPr>
        <w:numPr>
          <w:ilvl w:val="0"/>
          <w:numId w:val="1"/>
        </w:numPr>
        <w:tabs>
          <w:tab w:val="left" w:pos="993"/>
        </w:tabs>
        <w:spacing w:before="120" w:after="120" w:line="240" w:lineRule="atLeast"/>
        <w:ind w:firstLine="567"/>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 xml:space="preserve">Настоящее решение  разместить в сети  «Интернет» на официальном сайте Администрации сельского поселения  Зареченский сельсовет муниципального района  Кугарчинский район Республики Башкортостан и обнародовать на информационном стенде в здании Администрации сельского поселения Зареченский сельсовет </w:t>
      </w:r>
      <w:r w:rsidRPr="00290445">
        <w:rPr>
          <w:rFonts w:ascii="Times New Roman" w:eastAsia="Times New Roman" w:hAnsi="Times New Roman" w:cs="Times New Roman"/>
          <w:sz w:val="28"/>
          <w:szCs w:val="28"/>
          <w:lang w:eastAsia="ru-RU"/>
        </w:rPr>
        <w:lastRenderedPageBreak/>
        <w:t>муниципального района Кугарчинский район Республики    Башкортостан.</w:t>
      </w:r>
    </w:p>
    <w:p w:rsidR="00290445" w:rsidRPr="00290445" w:rsidRDefault="00290445" w:rsidP="00290445">
      <w:pPr>
        <w:numPr>
          <w:ilvl w:val="0"/>
          <w:numId w:val="1"/>
        </w:numPr>
        <w:tabs>
          <w:tab w:val="left" w:pos="709"/>
          <w:tab w:val="left" w:pos="851"/>
          <w:tab w:val="left" w:pos="993"/>
        </w:tabs>
        <w:spacing w:before="120" w:after="120" w:line="240" w:lineRule="atLeast"/>
        <w:ind w:firstLine="567"/>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Настоящее решение вступает в силу с 1 января 2020 года.</w:t>
      </w: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Председатель Совета                                                Масягутов И.З. </w:t>
      </w: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27 января 2020 г.</w:t>
      </w: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21</w:t>
      </w: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pageBreakBefore/>
        <w:spacing w:after="0" w:line="240" w:lineRule="atLeast"/>
        <w:jc w:val="both"/>
        <w:rPr>
          <w:rFonts w:ascii="Times New Roman" w:eastAsia="Times New Roman" w:hAnsi="Times New Roman" w:cs="Times New Roman"/>
          <w:spacing w:val="-5"/>
          <w:sz w:val="28"/>
          <w:szCs w:val="28"/>
          <w:lang w:eastAsia="ru-RU"/>
        </w:rPr>
      </w:pPr>
    </w:p>
    <w:tbl>
      <w:tblPr>
        <w:tblW w:w="11340" w:type="dxa"/>
        <w:tblInd w:w="-252" w:type="dxa"/>
        <w:tblLook w:val="01E0" w:firstRow="1" w:lastRow="1" w:firstColumn="1" w:lastColumn="1" w:noHBand="0" w:noVBand="0"/>
      </w:tblPr>
      <w:tblGrid>
        <w:gridCol w:w="6120"/>
        <w:gridCol w:w="5220"/>
      </w:tblGrid>
      <w:tr w:rsidR="00290445" w:rsidRPr="00290445" w:rsidTr="00B65753">
        <w:trPr>
          <w:trHeight w:val="1438"/>
        </w:trPr>
        <w:tc>
          <w:tcPr>
            <w:tcW w:w="6120" w:type="dxa"/>
          </w:tcPr>
          <w:p w:rsidR="00290445" w:rsidRPr="00290445" w:rsidRDefault="00290445" w:rsidP="00290445">
            <w:pPr>
              <w:autoSpaceDE w:val="0"/>
              <w:autoSpaceDN w:val="0"/>
              <w:adjustRightInd w:val="0"/>
              <w:spacing w:after="0" w:line="360" w:lineRule="auto"/>
              <w:jc w:val="both"/>
              <w:rPr>
                <w:rFonts w:ascii="Times New Roman" w:eastAsia="Times New Roman" w:hAnsi="Times New Roman" w:cs="Times New Roman"/>
                <w:sz w:val="28"/>
                <w:szCs w:val="28"/>
                <w:lang w:eastAsia="ru-RU"/>
              </w:rPr>
            </w:pPr>
          </w:p>
        </w:tc>
        <w:tc>
          <w:tcPr>
            <w:tcW w:w="5220" w:type="dxa"/>
          </w:tcPr>
          <w:p w:rsidR="00290445" w:rsidRPr="00290445" w:rsidRDefault="00290445" w:rsidP="00290445">
            <w:pPr>
              <w:autoSpaceDE w:val="0"/>
              <w:autoSpaceDN w:val="0"/>
              <w:adjustRightInd w:val="0"/>
              <w:spacing w:after="0" w:line="240" w:lineRule="auto"/>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Приложение к решению</w:t>
            </w:r>
          </w:p>
          <w:p w:rsidR="00290445" w:rsidRPr="00290445" w:rsidRDefault="00290445" w:rsidP="00290445">
            <w:pPr>
              <w:autoSpaceDE w:val="0"/>
              <w:autoSpaceDN w:val="0"/>
              <w:adjustRightInd w:val="0"/>
              <w:spacing w:after="0" w:line="240" w:lineRule="auto"/>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 xml:space="preserve">Совета сельского поселения Зареченский сельсовет муниципального района </w:t>
            </w:r>
          </w:p>
          <w:p w:rsidR="00290445" w:rsidRPr="00290445" w:rsidRDefault="00290445" w:rsidP="00290445">
            <w:pPr>
              <w:autoSpaceDE w:val="0"/>
              <w:autoSpaceDN w:val="0"/>
              <w:adjustRightInd w:val="0"/>
              <w:spacing w:after="0" w:line="240" w:lineRule="auto"/>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Кугарчинский район</w:t>
            </w:r>
          </w:p>
          <w:p w:rsidR="00290445" w:rsidRPr="00290445" w:rsidRDefault="00290445" w:rsidP="00290445">
            <w:pPr>
              <w:autoSpaceDE w:val="0"/>
              <w:autoSpaceDN w:val="0"/>
              <w:adjustRightInd w:val="0"/>
              <w:spacing w:after="0" w:line="240" w:lineRule="auto"/>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Республики Башкортостан</w:t>
            </w:r>
          </w:p>
          <w:p w:rsidR="00290445" w:rsidRPr="00290445" w:rsidRDefault="00290445" w:rsidP="00290445">
            <w:pPr>
              <w:autoSpaceDE w:val="0"/>
              <w:autoSpaceDN w:val="0"/>
              <w:adjustRightInd w:val="0"/>
              <w:spacing w:after="0" w:line="240" w:lineRule="auto"/>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 xml:space="preserve">От  27 января  2020 года № 21  </w:t>
            </w:r>
          </w:p>
        </w:tc>
      </w:tr>
    </w:tbl>
    <w:p w:rsidR="00290445" w:rsidRPr="00290445" w:rsidRDefault="00290445" w:rsidP="002904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0445" w:rsidRPr="00290445" w:rsidRDefault="00290445" w:rsidP="002904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445">
        <w:rPr>
          <w:rFonts w:ascii="Times New Roman" w:eastAsia="Times New Roman" w:hAnsi="Times New Roman" w:cs="Times New Roman"/>
          <w:b/>
          <w:bCs/>
          <w:sz w:val="28"/>
          <w:szCs w:val="28"/>
          <w:lang w:eastAsia="ru-RU"/>
        </w:rPr>
        <w:t>Порядок</w:t>
      </w:r>
    </w:p>
    <w:p w:rsidR="00290445" w:rsidRPr="00290445" w:rsidRDefault="00290445" w:rsidP="002904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445">
        <w:rPr>
          <w:rFonts w:ascii="Times New Roman" w:eastAsia="Times New Roman" w:hAnsi="Times New Roman" w:cs="Times New Roman"/>
          <w:b/>
          <w:bCs/>
          <w:sz w:val="28"/>
          <w:szCs w:val="28"/>
          <w:lang w:eastAsia="ru-RU"/>
        </w:rPr>
        <w:t xml:space="preserve">кассового обслуживания  бюджета сельского поселения Зареченский сельсовет муниципального района Кугарчинский район </w:t>
      </w:r>
      <w:r w:rsidRPr="00290445">
        <w:rPr>
          <w:rFonts w:ascii="Times New Roman" w:eastAsia="Times New Roman" w:hAnsi="Times New Roman" w:cs="Times New Roman"/>
          <w:b/>
          <w:bCs/>
          <w:spacing w:val="-5"/>
          <w:sz w:val="28"/>
          <w:szCs w:val="28"/>
          <w:lang w:eastAsia="ru-RU"/>
        </w:rPr>
        <w:t xml:space="preserve"> Республики Башкортостан </w:t>
      </w:r>
      <w:r w:rsidRPr="00290445">
        <w:rPr>
          <w:rFonts w:ascii="Times New Roman" w:eastAsia="Times New Roman" w:hAnsi="Times New Roman" w:cs="Times New Roman"/>
          <w:b/>
          <w:bCs/>
          <w:sz w:val="28"/>
          <w:szCs w:val="28"/>
          <w:lang w:eastAsia="ru-RU"/>
        </w:rPr>
        <w:t>в условиях открытия и ведения лицевых счетов для учета операций по исполнению расходов бюджета сельского поселения Зареченский сельсовет муниципального района Кугарчинский район</w:t>
      </w:r>
      <w:r w:rsidRPr="00290445">
        <w:rPr>
          <w:rFonts w:ascii="Times New Roman" w:eastAsia="Times New Roman" w:hAnsi="Times New Roman" w:cs="Times New Roman"/>
          <w:b/>
          <w:bCs/>
          <w:spacing w:val="-5"/>
          <w:sz w:val="28"/>
          <w:szCs w:val="28"/>
          <w:lang w:eastAsia="ru-RU"/>
        </w:rPr>
        <w:t xml:space="preserve"> Республики Башкортостан</w:t>
      </w:r>
    </w:p>
    <w:p w:rsidR="00290445" w:rsidRPr="00290445" w:rsidRDefault="00290445" w:rsidP="002904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0445" w:rsidRPr="00290445" w:rsidRDefault="00290445" w:rsidP="00290445">
      <w:pPr>
        <w:spacing w:after="0" w:line="360" w:lineRule="auto"/>
        <w:jc w:val="center"/>
        <w:outlineLvl w:val="1"/>
        <w:rPr>
          <w:rFonts w:ascii="Times New Roman" w:eastAsia="Times New Roman" w:hAnsi="Times New Roman" w:cs="Times New Roman"/>
          <w:b/>
          <w:kern w:val="28"/>
          <w:position w:val="8"/>
          <w:sz w:val="28"/>
          <w:szCs w:val="28"/>
          <w:lang w:eastAsia="ru-RU"/>
        </w:rPr>
      </w:pPr>
      <w:bookmarkStart w:id="0" w:name="_Toc205115795"/>
      <w:r w:rsidRPr="00290445">
        <w:rPr>
          <w:rFonts w:ascii="Times New Roman" w:eastAsia="Times New Roman" w:hAnsi="Times New Roman" w:cs="Times New Roman"/>
          <w:b/>
          <w:kern w:val="28"/>
          <w:position w:val="8"/>
          <w:sz w:val="28"/>
          <w:szCs w:val="28"/>
          <w:lang w:val="en-US" w:eastAsia="ru-RU"/>
        </w:rPr>
        <w:t>I</w:t>
      </w:r>
      <w:r w:rsidRPr="00290445">
        <w:rPr>
          <w:rFonts w:ascii="Times New Roman" w:eastAsia="Times New Roman" w:hAnsi="Times New Roman" w:cs="Times New Roman"/>
          <w:b/>
          <w:kern w:val="28"/>
          <w:position w:val="8"/>
          <w:sz w:val="28"/>
          <w:szCs w:val="28"/>
          <w:lang w:eastAsia="ru-RU"/>
        </w:rPr>
        <w:t>. Общие положения</w:t>
      </w:r>
      <w:bookmarkEnd w:id="0"/>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bCs/>
          <w:spacing w:val="-5"/>
          <w:sz w:val="28"/>
          <w:szCs w:val="28"/>
          <w:lang w:eastAsia="ru-RU"/>
        </w:rPr>
      </w:pPr>
      <w:r w:rsidRPr="00290445">
        <w:rPr>
          <w:rFonts w:ascii="Times New Roman" w:eastAsia="Times New Roman" w:hAnsi="Times New Roman" w:cs="Times New Roman"/>
          <w:spacing w:val="-5"/>
          <w:sz w:val="28"/>
          <w:szCs w:val="28"/>
          <w:lang w:eastAsia="ru-RU"/>
        </w:rPr>
        <w:t>1.1. Настоящий Порядок кассового обслуживания бюджета сельского поселения Зареченский сельсовет  муниципального района Кугарчинский район Республики Башкортостан</w:t>
      </w:r>
      <w:r w:rsidRPr="00290445">
        <w:rPr>
          <w:rFonts w:ascii="Times New Roman" w:eastAsia="Times New Roman" w:hAnsi="Times New Roman" w:cs="Times New Roman"/>
          <w:bCs/>
          <w:spacing w:val="-5"/>
          <w:sz w:val="28"/>
          <w:szCs w:val="28"/>
          <w:lang w:eastAsia="ru-RU"/>
        </w:rPr>
        <w:t xml:space="preserve"> </w:t>
      </w:r>
      <w:r w:rsidRPr="00290445">
        <w:rPr>
          <w:rFonts w:ascii="Times New Roman" w:eastAsia="Times New Roman" w:hAnsi="Times New Roman" w:cs="Times New Roman"/>
          <w:bCs/>
          <w:sz w:val="28"/>
          <w:szCs w:val="28"/>
          <w:lang w:eastAsia="ru-RU"/>
        </w:rPr>
        <w:t>в условиях открытия и ведения лицевых счетов по исполнению расходов бюджета сельского поселения Зареченский сельсовет  муниципального района (</w:t>
      </w:r>
      <w:r w:rsidRPr="00290445">
        <w:rPr>
          <w:rFonts w:ascii="Times New Roman" w:eastAsia="Times New Roman" w:hAnsi="Times New Roman" w:cs="Times New Roman"/>
          <w:sz w:val="28"/>
          <w:szCs w:val="28"/>
          <w:lang w:eastAsia="ru-RU"/>
        </w:rPr>
        <w:t xml:space="preserve">далее – </w:t>
      </w:r>
      <w:r w:rsidRPr="00290445">
        <w:rPr>
          <w:rFonts w:ascii="Times New Roman" w:eastAsia="Times New Roman" w:hAnsi="Times New Roman" w:cs="Times New Roman"/>
          <w:spacing w:val="-5"/>
          <w:sz w:val="28"/>
          <w:szCs w:val="28"/>
          <w:lang w:eastAsia="ru-RU"/>
        </w:rPr>
        <w:t>Порядок) разработан на основании положений статей 215.1 Бюджетного кодекса Российской Федерации, решения Совета сельского поселения Зареченский сельсовет муниципального района Кугарчинский район Республики Башкортостан «О бюджетном процессе в сельском поселении Зареченский сельсовет муниципального района Кугарчинский район Республики Башкортостан» (с изменениями и дополнениями) и устанавливает порядок кассового обслуживания исполнения бюджета сельского поселения Зареченский сельсовет  муниципального района</w:t>
      </w:r>
      <w:r w:rsidRPr="00290445">
        <w:rPr>
          <w:rFonts w:ascii="Times New Roman" w:eastAsia="Times New Roman" w:hAnsi="Times New Roman" w:cs="Times New Roman"/>
          <w:bCs/>
          <w:sz w:val="28"/>
          <w:szCs w:val="28"/>
          <w:lang w:eastAsia="ru-RU"/>
        </w:rPr>
        <w:t xml:space="preserve"> Кугарчинский район</w:t>
      </w:r>
      <w:r w:rsidRPr="00290445">
        <w:rPr>
          <w:rFonts w:ascii="Times New Roman" w:eastAsia="Times New Roman" w:hAnsi="Times New Roman" w:cs="Times New Roman"/>
          <w:bCs/>
          <w:spacing w:val="-5"/>
          <w:sz w:val="28"/>
          <w:szCs w:val="28"/>
          <w:lang w:eastAsia="ru-RU"/>
        </w:rPr>
        <w:t xml:space="preserve"> Республики Башкортостан  </w:t>
      </w:r>
      <w:r w:rsidRPr="00290445">
        <w:rPr>
          <w:rFonts w:ascii="Times New Roman" w:eastAsia="Times New Roman" w:hAnsi="Times New Roman" w:cs="Times New Roman"/>
          <w:spacing w:val="-5"/>
          <w:sz w:val="28"/>
          <w:szCs w:val="28"/>
          <w:lang w:eastAsia="ru-RU"/>
        </w:rPr>
        <w:t>Управлением по финансам, экономическому развитию и инвестициям Администрации муниципального района Кугарчинский район Республики Башкортостан (далее – Управление по финансам, экономическому развитию и инвестициям Администрации муниципального района Кугарчинский район Республики Башкортостан) в условиях открытия и ведения лицевых счетов для учета операций, осуществляемых участниками бюджетного процесса на основании соглашения «О передаче отдельных полномочий по организации составления и исполнения бюджета Администрации сельского поселения Зареченский сельсовет муниципального района Кугарчинский район Республики Башкортостан» (Решение № 80 от 08.09.2014 г.).</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1.2. В целях настоящего Порядка: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Участниками бюджетного процесса являются: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главный распорядитель бюджетных средств;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распорядитель бюджетных средств;</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получатель бюджетных средств;</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получатель бюджетных средств, осуществляющий в соответствии с бюджетным законодательством Российской Федерации, Республики Башкортостан, нормативными актами муниципального района Кугарчинский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w:t>
      </w:r>
      <w:r w:rsidRPr="00290445">
        <w:rPr>
          <w:rFonts w:ascii="Times New Roman" w:eastAsia="Times New Roman" w:hAnsi="Times New Roman" w:cs="Times New Roman"/>
          <w:kern w:val="16"/>
          <w:sz w:val="28"/>
          <w:szCs w:val="28"/>
          <w:lang w:eastAsia="ru-RU"/>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sidRPr="00290445">
        <w:rPr>
          <w:rFonts w:ascii="Times New Roman" w:eastAsia="Times New Roman" w:hAnsi="Times New Roman" w:cs="Times New Roman"/>
          <w:spacing w:val="-5"/>
          <w:kern w:val="16"/>
          <w:sz w:val="28"/>
          <w:szCs w:val="28"/>
          <w:lang w:eastAsia="ru-RU"/>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290445">
        <w:rPr>
          <w:rFonts w:ascii="Times New Roman" w:eastAsia="Times New Roman" w:hAnsi="Times New Roman" w:cs="Times New Roman"/>
          <w:spacing w:val="-5"/>
          <w:sz w:val="28"/>
          <w:szCs w:val="28"/>
          <w:lang w:eastAsia="ru-RU"/>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Участник бюджетного процесса, которому в установленном порядке открыты лицевые счета в финансовом органе , является клиентом.</w:t>
      </w:r>
    </w:p>
    <w:p w:rsidR="00290445" w:rsidRPr="00290445" w:rsidRDefault="00290445" w:rsidP="00290445">
      <w:pPr>
        <w:autoSpaceDE w:val="0"/>
        <w:autoSpaceDN w:val="0"/>
        <w:adjustRightInd w:val="0"/>
        <w:spacing w:after="0" w:line="240" w:lineRule="auto"/>
        <w:jc w:val="both"/>
        <w:outlineLvl w:val="0"/>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Бюджетные ассигнования, лимиты бюджетных обязательств являются бюджетными данными.</w:t>
      </w:r>
    </w:p>
    <w:p w:rsidR="00290445" w:rsidRPr="00290445" w:rsidRDefault="00290445" w:rsidP="00290445">
      <w:pPr>
        <w:autoSpaceDE w:val="0"/>
        <w:autoSpaceDN w:val="0"/>
        <w:adjustRightInd w:val="0"/>
        <w:spacing w:after="0" w:line="240" w:lineRule="auto"/>
        <w:jc w:val="both"/>
        <w:outlineLvl w:val="0"/>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 далее- в банках), оформленные в соответствии с Положением Центрального банка Российской Федерации от 19 июня 2002 года   № 383-П «О правилах осуществления перевода денежных средств» (далее – Положение   № 383-П) с учетом требований, установленных </w:t>
      </w:r>
      <w:r w:rsidRPr="00290445">
        <w:rPr>
          <w:rFonts w:ascii="Times New Roman" w:eastAsia="Times New Roman" w:hAnsi="Times New Roman" w:cs="Times New Roman"/>
          <w:spacing w:val="-5"/>
          <w:sz w:val="28"/>
          <w:szCs w:val="28"/>
          <w:lang w:eastAsia="ru-RU"/>
        </w:rPr>
        <w:lastRenderedPageBreak/>
        <w:t xml:space="preserve">совместным Положением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sidRPr="00290445">
          <w:rPr>
            <w:rFonts w:ascii="Times New Roman" w:eastAsia="Times New Roman" w:hAnsi="Times New Roman" w:cs="Times New Roman"/>
            <w:spacing w:val="-5"/>
            <w:sz w:val="28"/>
            <w:szCs w:val="28"/>
            <w:lang w:eastAsia="ru-RU"/>
          </w:rPr>
          <w:t>2006 г</w:t>
        </w:r>
      </w:smartTag>
      <w:r w:rsidRPr="00290445">
        <w:rPr>
          <w:rFonts w:ascii="Times New Roman" w:eastAsia="Times New Roman" w:hAnsi="Times New Roman" w:cs="Times New Roman"/>
          <w:spacing w:val="-5"/>
          <w:sz w:val="28"/>
          <w:szCs w:val="28"/>
          <w:lang w:eastAsia="ru-RU"/>
        </w:rPr>
        <w:t>. № 298-П и 173н «Об особенностях расчетно-кассового обслуживания территориальных органов Федерального казначейства, финансовых органов субъектов Российской Федерации(муниципальных образований)» (далее – Положение № 298-П/173н) и настоящим Порядком, являются  расчетными  документами.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1.3. Кассовое обслуживание обслуживания бюджета сельского поселении Зареченский сельсовет муниципального района Кугарчинский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Зареченский сельсовет муниципального района Кугарчинский район  Республики Башкортостан.</w:t>
      </w:r>
    </w:p>
    <w:p w:rsidR="00290445" w:rsidRPr="00290445" w:rsidRDefault="00290445" w:rsidP="00290445">
      <w:pPr>
        <w:widowControl w:val="0"/>
        <w:autoSpaceDE w:val="0"/>
        <w:autoSpaceDN w:val="0"/>
        <w:adjustRightInd w:val="0"/>
        <w:spacing w:after="0" w:line="240" w:lineRule="auto"/>
        <w:jc w:val="both"/>
        <w:outlineLvl w:val="0"/>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При кассовом обслуживании исполнения бюджета сельского поселения Зареченский сельсовет муниципального района Кугарчинский район Республики Башкортостан информационный обмен между участниками  бюджетного процесса и финансовым органом осуществляется в электронном виде с применением средств электронной подписи (далее – в электронном виде) в соответствии с законодательством Российской Федерации и Республики Башкортостан, нормативными актами муниципального района Кугарчинский район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нормативными актами сельского поселения Зареченский сельсовет муниципального района Кугарчинский район Республики Башкортостан. </w:t>
      </w:r>
    </w:p>
    <w:p w:rsidR="00290445" w:rsidRPr="00290445" w:rsidRDefault="00290445" w:rsidP="00290445">
      <w:pPr>
        <w:widowControl w:val="0"/>
        <w:autoSpaceDE w:val="0"/>
        <w:autoSpaceDN w:val="0"/>
        <w:adjustRightInd w:val="0"/>
        <w:spacing w:after="0" w:line="240" w:lineRule="auto"/>
        <w:jc w:val="both"/>
        <w:outlineLvl w:val="0"/>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bookmarkStart w:id="1" w:name="_Toc205115796"/>
      <w:r w:rsidRPr="00290445">
        <w:rPr>
          <w:rFonts w:ascii="Times New Roman" w:eastAsia="Times New Roman" w:hAnsi="Times New Roman" w:cs="Times New Roman"/>
          <w:b/>
          <w:kern w:val="28"/>
          <w:position w:val="8"/>
          <w:sz w:val="28"/>
          <w:szCs w:val="28"/>
          <w:lang w:val="en-US" w:eastAsia="ru-RU"/>
        </w:rPr>
        <w:t>II</w:t>
      </w:r>
      <w:r w:rsidRPr="00290445">
        <w:rPr>
          <w:rFonts w:ascii="Times New Roman" w:eastAsia="Times New Roman" w:hAnsi="Times New Roman" w:cs="Times New Roman"/>
          <w:b/>
          <w:kern w:val="28"/>
          <w:position w:val="8"/>
          <w:sz w:val="28"/>
          <w:szCs w:val="28"/>
          <w:lang w:eastAsia="ru-RU"/>
        </w:rPr>
        <w:t>. Порядок кассового обслуживания бюджета сельского поселения Зареченский сельсовет муниципального района</w:t>
      </w:r>
      <w:bookmarkEnd w:id="1"/>
      <w:r w:rsidRPr="00290445">
        <w:rPr>
          <w:rFonts w:ascii="Times New Roman" w:eastAsia="Times New Roman" w:hAnsi="Times New Roman" w:cs="Times New Roman"/>
          <w:b/>
          <w:kern w:val="28"/>
          <w:position w:val="8"/>
          <w:sz w:val="28"/>
          <w:szCs w:val="28"/>
          <w:lang w:eastAsia="ru-RU"/>
        </w:rPr>
        <w:t xml:space="preserve"> Кугарчинский район Республики Башкортостан</w:t>
      </w:r>
    </w:p>
    <w:p w:rsidR="00290445" w:rsidRPr="00290445" w:rsidRDefault="00290445" w:rsidP="00290445">
      <w:pPr>
        <w:spacing w:after="0" w:line="240" w:lineRule="auto"/>
        <w:jc w:val="center"/>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uto"/>
        <w:jc w:val="center"/>
        <w:outlineLvl w:val="1"/>
        <w:rPr>
          <w:rFonts w:ascii="Times New Roman" w:eastAsia="Times New Roman" w:hAnsi="Times New Roman" w:cs="Times New Roman"/>
          <w:b/>
          <w:bCs/>
          <w:iCs/>
          <w:spacing w:val="-5"/>
          <w:kern w:val="28"/>
          <w:sz w:val="28"/>
          <w:szCs w:val="28"/>
          <w:lang w:eastAsia="ru-RU"/>
        </w:rPr>
      </w:pPr>
      <w:bookmarkStart w:id="2" w:name="_Toc205115797"/>
      <w:r w:rsidRPr="00290445">
        <w:rPr>
          <w:rFonts w:ascii="Times New Roman" w:eastAsia="Times New Roman" w:hAnsi="Times New Roman" w:cs="Times New Roman"/>
          <w:b/>
          <w:bCs/>
          <w:iCs/>
          <w:spacing w:val="-5"/>
          <w:kern w:val="28"/>
          <w:sz w:val="28"/>
          <w:szCs w:val="28"/>
          <w:lang w:eastAsia="ru-RU"/>
        </w:rPr>
        <w:t xml:space="preserve">2.1.Основания для проведения операций по кассовым выплатам </w:t>
      </w:r>
    </w:p>
    <w:bookmarkEnd w:id="2"/>
    <w:p w:rsidR="00290445" w:rsidRPr="00290445" w:rsidRDefault="00290445" w:rsidP="00290445">
      <w:pPr>
        <w:spacing w:after="0" w:line="240" w:lineRule="auto"/>
        <w:jc w:val="center"/>
        <w:outlineLvl w:val="1"/>
        <w:rPr>
          <w:rFonts w:ascii="Times New Roman" w:eastAsia="Times New Roman" w:hAnsi="Times New Roman" w:cs="Times New Roman"/>
          <w:b/>
          <w:bCs/>
          <w:iCs/>
          <w:spacing w:val="-5"/>
          <w:kern w:val="28"/>
          <w:sz w:val="28"/>
          <w:szCs w:val="28"/>
          <w:lang w:eastAsia="ru-RU"/>
        </w:rPr>
      </w:pPr>
      <w:r w:rsidRPr="00290445">
        <w:rPr>
          <w:rFonts w:ascii="Times New Roman" w:eastAsia="Times New Roman" w:hAnsi="Times New Roman" w:cs="Times New Roman"/>
          <w:b/>
          <w:bCs/>
          <w:iCs/>
          <w:spacing w:val="-5"/>
          <w:kern w:val="28"/>
          <w:sz w:val="28"/>
          <w:szCs w:val="28"/>
          <w:lang w:eastAsia="ru-RU"/>
        </w:rPr>
        <w:t xml:space="preserve">из бюджета сельского поселения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оран, осуществляющий санкционирование оплаты денежных обязательств получателей средств бюджета сельского поселения Зареченский сельсовет  муниципального района  в электронном виде или на бумажном носителе следующие платежные документы:</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i/>
          <w:spacing w:val="-5"/>
          <w:sz w:val="28"/>
          <w:szCs w:val="28"/>
          <w:lang w:eastAsia="ru-RU"/>
        </w:rPr>
        <w:t>Заявку на кассовый расход</w:t>
      </w:r>
      <w:r w:rsidRPr="00290445">
        <w:rPr>
          <w:rFonts w:ascii="Times New Roman" w:eastAsia="Times New Roman" w:hAnsi="Times New Roman" w:cs="Times New Roman"/>
          <w:spacing w:val="-5"/>
          <w:sz w:val="28"/>
          <w:szCs w:val="28"/>
          <w:lang w:eastAsia="ru-RU"/>
        </w:rPr>
        <w:t xml:space="preserve"> согласно приложению № 1 к настоящему Порядку;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i/>
          <w:spacing w:val="-5"/>
          <w:sz w:val="28"/>
          <w:szCs w:val="28"/>
          <w:lang w:eastAsia="ru-RU"/>
        </w:rPr>
        <w:lastRenderedPageBreak/>
        <w:t>Заявку на получение наличных денег</w:t>
      </w:r>
      <w:r w:rsidRPr="00290445">
        <w:rPr>
          <w:rFonts w:ascii="Times New Roman" w:eastAsia="Times New Roman" w:hAnsi="Times New Roman" w:cs="Times New Roman"/>
          <w:spacing w:val="-5"/>
          <w:sz w:val="28"/>
          <w:szCs w:val="28"/>
          <w:lang w:eastAsia="ru-RU"/>
        </w:rPr>
        <w:t xml:space="preserve"> согласно приложению № 2 к настоящему Порядку;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i/>
          <w:spacing w:val="-5"/>
          <w:sz w:val="28"/>
          <w:szCs w:val="28"/>
          <w:lang w:eastAsia="ru-RU"/>
        </w:rPr>
        <w:t>Заявку на возврат</w:t>
      </w:r>
      <w:r w:rsidRPr="00290445">
        <w:rPr>
          <w:rFonts w:ascii="Times New Roman" w:eastAsia="Times New Roman" w:hAnsi="Times New Roman" w:cs="Times New Roman"/>
          <w:spacing w:val="-5"/>
          <w:sz w:val="28"/>
          <w:szCs w:val="28"/>
          <w:lang w:eastAsia="ru-RU"/>
        </w:rPr>
        <w:t xml:space="preserve"> согласно приложению № 3</w:t>
      </w:r>
      <w:r w:rsidRPr="00290445">
        <w:rPr>
          <w:rFonts w:ascii="Times New Roman" w:eastAsia="Times New Roman" w:hAnsi="Times New Roman" w:cs="Times New Roman"/>
          <w:b/>
          <w:spacing w:val="-5"/>
          <w:sz w:val="28"/>
          <w:szCs w:val="28"/>
          <w:lang w:eastAsia="ru-RU"/>
        </w:rPr>
        <w:t xml:space="preserve"> </w:t>
      </w:r>
      <w:r w:rsidRPr="00290445">
        <w:rPr>
          <w:rFonts w:ascii="Times New Roman" w:eastAsia="Times New Roman" w:hAnsi="Times New Roman" w:cs="Times New Roman"/>
          <w:spacing w:val="-5"/>
          <w:sz w:val="28"/>
          <w:szCs w:val="28"/>
          <w:lang w:eastAsia="ru-RU"/>
        </w:rPr>
        <w:t>к настоящему Порядку.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2.1.2. Финансовый орган,  осуществляющий санкционирование,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bCs/>
          <w:spacing w:val="-5"/>
          <w:sz w:val="28"/>
          <w:szCs w:val="28"/>
          <w:lang w:eastAsia="ru-RU"/>
        </w:rPr>
        <w:t xml:space="preserve"> </w:t>
      </w:r>
      <w:r w:rsidRPr="00290445">
        <w:rPr>
          <w:rFonts w:ascii="Times New Roman" w:eastAsia="Times New Roman" w:hAnsi="Times New Roman" w:cs="Times New Roman"/>
          <w:spacing w:val="-5"/>
          <w:sz w:val="28"/>
          <w:szCs w:val="28"/>
          <w:lang w:eastAsia="ru-RU"/>
        </w:rPr>
        <w:t xml:space="preserve">Республики Башкортостан, главных администраторов и администраторов доходов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bCs/>
          <w:spacing w:val="-5"/>
          <w:sz w:val="28"/>
          <w:szCs w:val="28"/>
          <w:lang w:eastAsia="ru-RU"/>
        </w:rPr>
        <w:t xml:space="preserve"> </w:t>
      </w:r>
      <w:r w:rsidRPr="00290445">
        <w:rPr>
          <w:rFonts w:ascii="Times New Roman" w:eastAsia="Times New Roman" w:hAnsi="Times New Roman" w:cs="Times New Roman"/>
          <w:spacing w:val="-5"/>
          <w:sz w:val="28"/>
          <w:szCs w:val="28"/>
          <w:lang w:eastAsia="ru-RU"/>
        </w:rPr>
        <w:t xml:space="preserve">Республики Башкортостан, главных администраторов и администраторов источников финансирования дефицита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 (далее – Сводный реестр).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2.1.3. При приеме Заявки на бумажном носителе подлежит проверке:</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соответствие формы представленной Заявки форме,  утвержденной настоящим Порядком;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отсутствие в представленной Заявке исправлений.</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при бумажном документообороте возвращается клиенту Заявку с приложением  Протокола, сформированного по форме согласно приложению № 5</w:t>
      </w:r>
      <w:r w:rsidRPr="00290445">
        <w:rPr>
          <w:rFonts w:ascii="Times New Roman" w:eastAsia="Times New Roman" w:hAnsi="Times New Roman" w:cs="Times New Roman"/>
          <w:b/>
          <w:spacing w:val="-5"/>
          <w:sz w:val="28"/>
          <w:szCs w:val="28"/>
          <w:lang w:eastAsia="ru-RU"/>
        </w:rPr>
        <w:t xml:space="preserve"> </w:t>
      </w:r>
      <w:r w:rsidRPr="00290445">
        <w:rPr>
          <w:rFonts w:ascii="Times New Roman" w:eastAsia="Times New Roman" w:hAnsi="Times New Roman" w:cs="Times New Roman"/>
          <w:spacing w:val="-5"/>
          <w:sz w:val="28"/>
          <w:szCs w:val="28"/>
          <w:lang w:eastAsia="ru-RU"/>
        </w:rPr>
        <w:t xml:space="preserve">к настоящему Порядку, в котором указывается причина возврата;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при электронном документообороте клиенту направляется Протокол в электронном виде, в котором указывается причина возврата.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2.1.5. Если Заявка соответствует требованиям, установленным пунктами                    2.1.2 - 2.1.3 настоящего Порядка, финансовый орган, осуществляющий санкционирование,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w:t>
      </w:r>
      <w:r w:rsidRPr="00290445">
        <w:rPr>
          <w:rFonts w:ascii="Times New Roman" w:eastAsia="Times New Roman" w:hAnsi="Times New Roman" w:cs="Times New Roman"/>
          <w:spacing w:val="-5"/>
          <w:sz w:val="28"/>
          <w:szCs w:val="28"/>
          <w:lang w:eastAsia="ru-RU"/>
        </w:rPr>
        <w:lastRenderedPageBreak/>
        <w:t>получателей средств бюджета сельского поселении Зареченский сельсовет муниципального района Кугарчинский район Республики Башкортостан и администраторов источников финансирования дефицита бюджета сельского поселения  Зареченский сельсовет муниципального района Кугарчинский район Республики Башкортостан (далее– Порядок санкционирования), принимает Заявку на кассовый расход (Заявку на получение наличных денег) к исполнению.</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2.1.6. Для перечисления средств иному получателю бюджетных средств, главный распорядитель (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финансовый орган, осуществляющий санкционирование.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bookmarkStart w:id="3" w:name="_Toc205115798"/>
      <w:r w:rsidRPr="00290445">
        <w:rPr>
          <w:rFonts w:ascii="Times New Roman" w:eastAsia="Times New Roman" w:hAnsi="Times New Roman" w:cs="Times New Roman"/>
          <w:spacing w:val="-5"/>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6 к настоящему Порядку (форма по ОКУД 0531728). </w:t>
      </w:r>
    </w:p>
    <w:p w:rsidR="00290445" w:rsidRPr="00290445" w:rsidRDefault="00290445" w:rsidP="00290445">
      <w:pPr>
        <w:spacing w:after="0" w:line="240" w:lineRule="auto"/>
        <w:jc w:val="both"/>
        <w:outlineLvl w:val="1"/>
        <w:rPr>
          <w:rFonts w:ascii="Times New Roman" w:eastAsia="Times New Roman" w:hAnsi="Times New Roman" w:cs="Times New Roman"/>
          <w:b/>
          <w:kern w:val="28"/>
          <w:position w:val="8"/>
          <w:sz w:val="28"/>
          <w:szCs w:val="28"/>
          <w:lang w:eastAsia="ru-RU"/>
        </w:rPr>
      </w:pP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 xml:space="preserve">2.2. Основания для проведения операций по кассовым выплатам </w:t>
      </w:r>
    </w:p>
    <w:bookmarkEnd w:id="3"/>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 xml:space="preserve">из бюджета сельского поселения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2.2.1. Для осуществления кассовых выплат Управление по финансам, экономическому развитию и инвестициям Администрации муниципального района Кугарчинский район Республики Башкортостан представляет в Отдел УФК в соответствии с документом, определяющим порядок и условия обмена информацией между финансовым органом и Отдел УФК при кассовом обслуживании исполнения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 (далее – Регламент), расчетные документы в электронном виде или на бумажном носителе.</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2.2.2. Расчетные документы, представленные финансовым органом в Отдел УФК по Республике Башкортостан на осуществление выплат с единого счета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 составляются в соответствии с Положением № 414-П/8 н   с учетом следующих особенностей:</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 открытый финансовому органу, иная необходимая для обслуживания бюджета информация.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2.2.3. Перечисление средств бюджета сельского поселения Зареченский сельсовет  муниципального района </w:t>
      </w:r>
      <w:r w:rsidRPr="00290445">
        <w:rPr>
          <w:rFonts w:ascii="Times New Roman" w:eastAsia="Times New Roman" w:hAnsi="Times New Roman" w:cs="Times New Roman"/>
          <w:bCs/>
          <w:sz w:val="28"/>
          <w:szCs w:val="28"/>
          <w:lang w:eastAsia="ru-RU"/>
        </w:rPr>
        <w:t>Кугарчинский район</w:t>
      </w:r>
      <w:r w:rsidRPr="00290445">
        <w:rPr>
          <w:rFonts w:ascii="Times New Roman" w:eastAsia="Times New Roman" w:hAnsi="Times New Roman" w:cs="Times New Roman"/>
          <w:spacing w:val="-5"/>
          <w:sz w:val="28"/>
          <w:szCs w:val="28"/>
          <w:lang w:eastAsia="ru-RU"/>
        </w:rPr>
        <w:t xml:space="preserve"> Республики Башкортостан иным получателям бюджетных средств осуществляется на </w:t>
      </w:r>
      <w:r w:rsidRPr="00290445">
        <w:rPr>
          <w:rFonts w:ascii="Times New Roman" w:eastAsia="Times New Roman" w:hAnsi="Times New Roman" w:cs="Times New Roman"/>
          <w:spacing w:val="-5"/>
          <w:sz w:val="28"/>
          <w:szCs w:val="28"/>
          <w:lang w:eastAsia="ru-RU"/>
        </w:rPr>
        <w:lastRenderedPageBreak/>
        <w:t>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2.2.4. Проведение кассовых операций по кассовым выплатам из бюджета сельского поселения Зареченский сельсовет муниципального района Кугарчинский район Республики Башкортостан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bookmarkStart w:id="4" w:name="_Toc205115799"/>
      <w:r w:rsidRPr="00290445">
        <w:rPr>
          <w:rFonts w:ascii="Times New Roman" w:eastAsia="Times New Roman" w:hAnsi="Times New Roman" w:cs="Times New Roman"/>
          <w:b/>
          <w:kern w:val="28"/>
          <w:position w:val="8"/>
          <w:sz w:val="28"/>
          <w:szCs w:val="28"/>
          <w:lang w:eastAsia="ru-RU"/>
        </w:rPr>
        <w:t xml:space="preserve">2.3. Особенности проведения операций по кассовым выплатам </w:t>
      </w: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по внебанковским операциям</w:t>
      </w:r>
      <w:bookmarkEnd w:id="4"/>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без движения средств на лицевых счетах финансового органа, открытого в УФК по Республике Башкортостан и банке.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осуществляющий санкционирование ,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
    <w:p w:rsidR="00290445" w:rsidRPr="00290445" w:rsidRDefault="00290445" w:rsidP="00290445">
      <w:pPr>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pacing w:val="-5"/>
          <w:sz w:val="28"/>
          <w:szCs w:val="28"/>
          <w:lang w:eastAsia="ru-RU"/>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бюджета)в финансовый орган, осуществляющий санкционирование, Заявки на кассовый расход. При этом Заявка оформляется с учетом следующих особенностей:</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разделе «Реквизиты контрагента» указываются реквизиты клиента;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2.3.3. На основании обработанной Заявки по внебанковской операции  формируется в установленном порядке Справка по форме согласно приложению № 10 (форма по ОКУД 0504833) к настоящему Порядку. Указанные Заявка и Справка являются основанием для проведения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 </w:t>
      </w: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bookmarkStart w:id="5" w:name="_Toc205115800"/>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2.4. Подготовка расчетных документов для проведения кассовых выплат с единых счетов бюджетов</w:t>
      </w:r>
      <w:bookmarkEnd w:id="5"/>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осуществляющий санкционирование, формирует Распоряжение на кассовый расход по форме согласно приложению № 9 к настоящему Порядку.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основании сформированных Распоряжений, оформляются расчетные документы на перечисление средств с лицевого счета бюджета, открытого финансовому органу в Отделе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средствам бюджета сельского поселения Зареченский сельсовет муниципального района Кугарчинский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Заявка может быть отозвана клиентом до момента отправки финансовым органом расчетного документа в Отдел УФК по Республике Башкортостан или банк. </w:t>
      </w: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 xml:space="preserve">           2.5.   Отражение операций по кассовым выплатам </w:t>
      </w: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и кассовым поступлениям на лицевых счетах</w:t>
      </w:r>
    </w:p>
    <w:p w:rsidR="00290445" w:rsidRPr="00290445" w:rsidRDefault="00290445" w:rsidP="00290445">
      <w:pPr>
        <w:spacing w:after="0" w:line="240" w:lineRule="auto"/>
        <w:jc w:val="both"/>
        <w:rPr>
          <w:rFonts w:ascii="Times New Roman" w:eastAsia="Times New Roman" w:hAnsi="Times New Roman" w:cs="Times New Roman"/>
          <w:spacing w:val="-5"/>
          <w:sz w:val="28"/>
          <w:szCs w:val="28"/>
          <w:lang w:eastAsia="ru-RU"/>
        </w:rPr>
      </w:pP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w:t>
      </w:r>
      <w:r w:rsidRPr="00290445">
        <w:rPr>
          <w:rFonts w:ascii="Times New Roman" w:eastAsia="Times New Roman" w:hAnsi="Times New Roman" w:cs="Times New Roman"/>
          <w:spacing w:val="-5"/>
          <w:sz w:val="28"/>
          <w:szCs w:val="28"/>
          <w:lang w:eastAsia="ru-RU"/>
        </w:rPr>
        <w:lastRenderedPageBreak/>
        <w:t>платежей и восстановленных кассовых выплат в текущем финансовом году по соответствующим кодам классификации расходов бюджетов.</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Управление по финансам, экономическому развитию и инвестициям Администрации муниципального района Кугарчинский район Республики Башкортостан Уведомление об уточнении вида и принадлежности платежа согласно приложению № 8 к настоящему Порядку.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сельского поселения Зареченский сельсовет муниципального района Кугарчинский район Республики Башкортостан, открытого в Отделе УФК по Республике Башкортостан.</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w:t>
      </w:r>
      <w:r w:rsidRPr="00290445">
        <w:rPr>
          <w:rFonts w:ascii="Times New Roman" w:eastAsia="Times New Roman" w:hAnsi="Times New Roman" w:cs="Times New Roman"/>
          <w:bCs/>
          <w:spacing w:val="-5"/>
          <w:sz w:val="28"/>
          <w:szCs w:val="28"/>
          <w:lang w:eastAsia="ru-RU"/>
        </w:rPr>
        <w:t xml:space="preserve"> </w:t>
      </w:r>
      <w:r w:rsidRPr="00290445">
        <w:rPr>
          <w:rFonts w:ascii="Times New Roman" w:eastAsia="Times New Roman" w:hAnsi="Times New Roman" w:cs="Times New Roman"/>
          <w:spacing w:val="-5"/>
          <w:sz w:val="28"/>
          <w:szCs w:val="28"/>
          <w:lang w:eastAsia="ru-RU"/>
        </w:rPr>
        <w:t>УФК по Республике Башкортостан.</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w:t>
      </w:r>
      <w:r w:rsidRPr="00290445">
        <w:rPr>
          <w:rFonts w:ascii="Times New Roman" w:eastAsia="Times New Roman" w:hAnsi="Times New Roman" w:cs="Times New Roman"/>
          <w:spacing w:val="-5"/>
          <w:sz w:val="28"/>
          <w:szCs w:val="28"/>
          <w:lang w:eastAsia="ru-RU"/>
        </w:rPr>
        <w:lastRenderedPageBreak/>
        <w:t>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290445" w:rsidRPr="00290445" w:rsidRDefault="00290445" w:rsidP="00290445">
      <w:pPr>
        <w:widowControl w:val="0"/>
        <w:autoSpaceDE w:val="0"/>
        <w:autoSpaceDN w:val="0"/>
        <w:adjustRightInd w:val="0"/>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Учет операции по уточнению кода бюджетной классификации осуществляется при наличии:</w:t>
      </w:r>
    </w:p>
    <w:p w:rsidR="00290445" w:rsidRPr="00290445" w:rsidRDefault="00290445" w:rsidP="00290445">
      <w:pPr>
        <w:widowControl w:val="0"/>
        <w:autoSpaceDE w:val="0"/>
        <w:autoSpaceDN w:val="0"/>
        <w:adjustRightInd w:val="0"/>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подписи руководителя (уполномоченного им лица) финансового органа в поле "Отметка финансового органа" Уведомления об уточнении вида и принадлежности платежа, представленного клиентом в Управление по финансам, экономическому развитию и инвестициям Администрации муниципального района Кугарчинский район Республики Башкортостан;</w:t>
      </w:r>
    </w:p>
    <w:p w:rsidR="00290445" w:rsidRPr="00290445" w:rsidRDefault="00290445" w:rsidP="00290445">
      <w:pPr>
        <w:widowControl w:val="0"/>
        <w:autoSpaceDE w:val="0"/>
        <w:autoSpaceDN w:val="0"/>
        <w:adjustRightInd w:val="0"/>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290445">
          <w:rPr>
            <w:rFonts w:ascii="Times New Roman" w:eastAsia="Times New Roman" w:hAnsi="Times New Roman" w:cs="Times New Roman"/>
            <w:color w:val="0000FF"/>
            <w:spacing w:val="-5"/>
            <w:sz w:val="28"/>
            <w:szCs w:val="28"/>
            <w:lang w:eastAsia="ru-RU"/>
          </w:rPr>
          <w:t>Порядком</w:t>
        </w:r>
      </w:hyperlink>
      <w:r w:rsidRPr="00290445">
        <w:rPr>
          <w:rFonts w:ascii="Times New Roman" w:eastAsia="Times New Roman" w:hAnsi="Times New Roman" w:cs="Times New Roman"/>
          <w:spacing w:val="-5"/>
          <w:sz w:val="28"/>
          <w:szCs w:val="28"/>
          <w:lang w:eastAsia="ru-RU"/>
        </w:rPr>
        <w:t xml:space="preserve"> санкционирования.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2.5.5. Если кассовые поступления, зачисленные на счета финансового органа, </w:t>
      </w:r>
      <w:r w:rsidRPr="00290445">
        <w:rPr>
          <w:rFonts w:ascii="Times New Roman" w:eastAsia="Times New Roman" w:hAnsi="Times New Roman" w:cs="Times New Roman"/>
          <w:sz w:val="28"/>
          <w:szCs w:val="28"/>
          <w:lang w:eastAsia="ru-RU"/>
        </w:rPr>
        <w:t>отнесены к невыясненным поступлениям и</w:t>
      </w:r>
      <w:r w:rsidRPr="00290445">
        <w:rPr>
          <w:rFonts w:ascii="Times New Roman" w:eastAsia="Times New Roman" w:hAnsi="Times New Roman" w:cs="Times New Roman"/>
          <w:spacing w:val="-5"/>
          <w:sz w:val="28"/>
          <w:szCs w:val="28"/>
          <w:lang w:eastAsia="ru-RU"/>
        </w:rPr>
        <w:t xml:space="preserve"> если в </w:t>
      </w:r>
      <w:r w:rsidRPr="00290445">
        <w:rPr>
          <w:rFonts w:ascii="Times New Roman" w:eastAsia="Times New Roman" w:hAnsi="Times New Roman" w:cs="Times New Roman"/>
          <w:sz w:val="28"/>
          <w:szCs w:val="28"/>
          <w:lang w:eastAsia="ru-RU"/>
        </w:rPr>
        <w:t xml:space="preserve">расчетных документах поступления были </w:t>
      </w:r>
      <w:r w:rsidRPr="00290445">
        <w:rPr>
          <w:rFonts w:ascii="Times New Roman" w:eastAsia="Times New Roman" w:hAnsi="Times New Roman" w:cs="Times New Roman"/>
          <w:spacing w:val="-5"/>
          <w:sz w:val="28"/>
          <w:szCs w:val="28"/>
          <w:lang w:eastAsia="ru-RU"/>
        </w:rPr>
        <w:t xml:space="preserve">указаны ИНН и КПП </w:t>
      </w:r>
      <w:r w:rsidRPr="00290445">
        <w:rPr>
          <w:rFonts w:ascii="Times New Roman" w:eastAsia="Times New Roman" w:hAnsi="Times New Roman" w:cs="Times New Roman"/>
          <w:sz w:val="28"/>
          <w:szCs w:val="28"/>
          <w:lang w:eastAsia="ru-RU"/>
        </w:rPr>
        <w:t>получателя бюджетных средств (</w:t>
      </w:r>
      <w:r w:rsidRPr="00290445">
        <w:rPr>
          <w:rFonts w:ascii="Times New Roman" w:eastAsia="Times New Roman" w:hAnsi="Times New Roman" w:cs="Times New Roman"/>
          <w:spacing w:val="-5"/>
          <w:sz w:val="28"/>
          <w:szCs w:val="28"/>
          <w:lang w:eastAsia="ru-RU"/>
        </w:rPr>
        <w:t>администратора источников финансирования дефицита бюджета), Управление по финансам, экономическому развитию и инвестициям Администрации муниципального района Кугарчинский район Республики Башкортостан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15 к настоящему Порядку.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i/>
          <w:iCs/>
          <w:spacing w:val="-5"/>
          <w:sz w:val="28"/>
          <w:szCs w:val="28"/>
          <w:lang w:eastAsia="ru-RU"/>
        </w:rPr>
      </w:pPr>
      <w:r w:rsidRPr="00290445">
        <w:rPr>
          <w:rFonts w:ascii="Times New Roman" w:eastAsia="Times New Roman" w:hAnsi="Times New Roman" w:cs="Times New Roman"/>
          <w:spacing w:val="-5"/>
          <w:sz w:val="28"/>
          <w:szCs w:val="28"/>
          <w:lang w:eastAsia="ru-RU"/>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Pr="00290445">
        <w:rPr>
          <w:rFonts w:ascii="Times New Roman" w:eastAsia="Times New Roman" w:hAnsi="Times New Roman" w:cs="Times New Roman"/>
          <w:spacing w:val="-5"/>
          <w:sz w:val="28"/>
          <w:szCs w:val="28"/>
          <w:lang w:eastAsia="ru-RU"/>
        </w:rPr>
        <w:lastRenderedPageBreak/>
        <w:t>Управление по финансам, экономическому развитию и инвестициям Администрации муниципального района Кугарчинский район Республики Башкортостан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290445">
        <w:rPr>
          <w:rFonts w:ascii="Times New Roman" w:eastAsia="Times New Roman" w:hAnsi="Times New Roman" w:cs="Times New Roman"/>
          <w:i/>
          <w:iCs/>
          <w:spacing w:val="-5"/>
          <w:sz w:val="28"/>
          <w:szCs w:val="28"/>
          <w:lang w:eastAsia="ru-RU"/>
        </w:rPr>
        <w:t>.</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случае если клиент отказывается от поступления, указанного в Запросе на выяснение принадлежности платежа, для информирования об этом Управление по финансам, экономическому развитию и инвестициям Администрации муниципального района Кугарчинский район Республики Башкортостан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Управление по финансам, экономическому развитию и инвестициям Администрации муниципального района Кугарчинский район Республики Башкортостан возвращает плательщику средства, поступившие на счет № 40703 и отраженные как невыясненные поступления.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Управление по финансам, экономическому развитию и инвестициям Администрации муниципального района Кугарчинский район Республики Башкортостан осуществляется их возврат плательщику со счета № 40703.</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bookmarkStart w:id="6" w:name="_Toc205115809"/>
      <w:r w:rsidRPr="00290445">
        <w:rPr>
          <w:rFonts w:ascii="Times New Roman" w:eastAsia="Times New Roman" w:hAnsi="Times New Roman" w:cs="Times New Roman"/>
          <w:b/>
          <w:kern w:val="28"/>
          <w:position w:val="8"/>
          <w:sz w:val="28"/>
          <w:szCs w:val="28"/>
          <w:lang w:val="en-US" w:eastAsia="ru-RU"/>
        </w:rPr>
        <w:t>III</w:t>
      </w:r>
      <w:r w:rsidRPr="00290445">
        <w:rPr>
          <w:rFonts w:ascii="Times New Roman" w:eastAsia="Times New Roman" w:hAnsi="Times New Roman" w:cs="Times New Roman"/>
          <w:b/>
          <w:kern w:val="28"/>
          <w:position w:val="8"/>
          <w:sz w:val="28"/>
          <w:szCs w:val="28"/>
          <w:lang w:eastAsia="ru-RU"/>
        </w:rPr>
        <w:t xml:space="preserve">. Предоставление финансовым органом информации </w:t>
      </w: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 xml:space="preserve">участникам бюджетного процесса об операциях, осуществленных </w:t>
      </w:r>
      <w:bookmarkEnd w:id="6"/>
      <w:r w:rsidRPr="00290445">
        <w:rPr>
          <w:rFonts w:ascii="Times New Roman" w:eastAsia="Times New Roman" w:hAnsi="Times New Roman" w:cs="Times New Roman"/>
          <w:b/>
          <w:kern w:val="28"/>
          <w:position w:val="8"/>
          <w:sz w:val="28"/>
          <w:szCs w:val="28"/>
          <w:lang w:eastAsia="ru-RU"/>
        </w:rPr>
        <w:t>подведомственными им бюджетными учреждениями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 распорядителей), главных администраторов (администраторов источников финансирования дефицита бюджета с полномочиями главного администратора) </w:t>
      </w:r>
      <w:r w:rsidRPr="00290445">
        <w:rPr>
          <w:rFonts w:ascii="Times New Roman" w:eastAsia="Times New Roman" w:hAnsi="Times New Roman" w:cs="Times New Roman"/>
          <w:sz w:val="28"/>
          <w:szCs w:val="28"/>
          <w:lang w:eastAsia="ru-RU"/>
        </w:rPr>
        <w:t xml:space="preserve">(далее – Сводные данные) </w:t>
      </w:r>
      <w:r w:rsidRPr="00290445">
        <w:rPr>
          <w:rFonts w:ascii="Times New Roman" w:eastAsia="Times New Roman" w:hAnsi="Times New Roman" w:cs="Times New Roman"/>
          <w:spacing w:val="-5"/>
          <w:sz w:val="28"/>
          <w:szCs w:val="28"/>
          <w:lang w:eastAsia="ru-RU"/>
        </w:rPr>
        <w:t>согласно приложениям № 11-14 к настоящему Порядку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3.2. Главным распорядителям (распорядителем)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 подведомственным участникам бюджетного процесса, кодов бюджетной классификации и (или) иных аналитических признаков.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uto"/>
        <w:jc w:val="center"/>
        <w:outlineLvl w:val="1"/>
        <w:rPr>
          <w:rFonts w:ascii="Times New Roman" w:eastAsia="Times New Roman" w:hAnsi="Times New Roman" w:cs="Times New Roman"/>
          <w:b/>
          <w:kern w:val="28"/>
          <w:position w:val="8"/>
          <w:sz w:val="28"/>
          <w:szCs w:val="28"/>
          <w:lang w:eastAsia="ru-RU"/>
        </w:rPr>
      </w:pPr>
      <w:bookmarkStart w:id="7" w:name="_Toc205115810"/>
      <w:r w:rsidRPr="00290445">
        <w:rPr>
          <w:rFonts w:ascii="Times New Roman" w:eastAsia="Times New Roman" w:hAnsi="Times New Roman" w:cs="Times New Roman"/>
          <w:b/>
          <w:kern w:val="28"/>
          <w:position w:val="8"/>
          <w:sz w:val="28"/>
          <w:szCs w:val="28"/>
          <w:lang w:val="en-US" w:eastAsia="ru-RU"/>
        </w:rPr>
        <w:t>IV</w:t>
      </w:r>
      <w:r w:rsidRPr="00290445">
        <w:rPr>
          <w:rFonts w:ascii="Times New Roman" w:eastAsia="Times New Roman" w:hAnsi="Times New Roman" w:cs="Times New Roman"/>
          <w:b/>
          <w:kern w:val="28"/>
          <w:position w:val="8"/>
          <w:sz w:val="28"/>
          <w:szCs w:val="28"/>
          <w:lang w:eastAsia="ru-RU"/>
        </w:rPr>
        <w:t>. Организация работы с клиентами</w:t>
      </w:r>
      <w:bookmarkEnd w:id="7"/>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4.1. Распорядок операционного дня, график приема и обработки полученных документов устанавливается финансовым органом.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Arial"/>
          <w:sz w:val="28"/>
          <w:szCs w:val="28"/>
          <w:lang w:eastAsia="ru-RU"/>
        </w:rPr>
        <w:t xml:space="preserve">4.2. </w:t>
      </w:r>
      <w:r w:rsidRPr="00290445">
        <w:rPr>
          <w:rFonts w:ascii="Times New Roman" w:eastAsia="Times New Roman" w:hAnsi="Times New Roman" w:cs="Times New Roman"/>
          <w:bCs/>
          <w:sz w:val="28"/>
          <w:szCs w:val="28"/>
          <w:lang w:eastAsia="ru-RU"/>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290445">
        <w:rPr>
          <w:rFonts w:ascii="Times New Roman" w:eastAsia="Times New Roman" w:hAnsi="Times New Roman" w:cs="Times New Roman"/>
          <w:sz w:val="28"/>
          <w:szCs w:val="28"/>
          <w:lang w:eastAsia="ru-RU"/>
        </w:rPr>
        <w:t xml:space="preserve"> Зареченский</w:t>
      </w:r>
      <w:r w:rsidRPr="00290445">
        <w:rPr>
          <w:rFonts w:ascii="Times New Roman" w:eastAsia="Times New Roman" w:hAnsi="Times New Roman" w:cs="Times New Roman"/>
          <w:bCs/>
          <w:sz w:val="28"/>
          <w:szCs w:val="28"/>
          <w:lang w:eastAsia="ru-RU"/>
        </w:rPr>
        <w:t xml:space="preserve"> сельсовет муниципального района Кугарчинский район Республики Башкортостан или уполномоченные Финансовым органом лица.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0445">
        <w:rPr>
          <w:rFonts w:ascii="Times New Roman" w:eastAsia="Times New Roman" w:hAnsi="Times New Roman" w:cs="Times New Roman"/>
          <w:bCs/>
          <w:sz w:val="28"/>
          <w:szCs w:val="28"/>
          <w:lang w:eastAsia="ru-RU"/>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4.3  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Зареченский сельсовет  муниципального района определяет Управление по финансам, экономическому развитию и инвестициям Администрации муниципального района Кугарчинский район Республики Башкортостан.</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Отделом УФК по Республике Башкортостан и банками.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Прием документов, поступивших в Управление по финансам, экономическому развитию и инвестициям Администрации муниципального района Кугарчинский район Республики Башкортостан на бумажном носителе, производится уполномоченными работниками  финансового органа.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Управление по финансам, экономическому развитию и инвестициям Администрации муниципального района Кугарчинский район Республики Башкортостан на бумажном носителе с одновременным представлением на машинном носителе. </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Хранение документов осуществляется финансовым органом в соответствии с правилами государственного архивного дела.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При электронном документообороте порядок хранения электронных документов устанавливается приказом финансового органа.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290445" w:rsidRPr="00290445" w:rsidRDefault="00290445" w:rsidP="00290445">
      <w:pPr>
        <w:widowControl w:val="0"/>
        <w:spacing w:after="0" w:line="240" w:lineRule="auto"/>
        <w:jc w:val="center"/>
        <w:outlineLvl w:val="1"/>
        <w:rPr>
          <w:rFonts w:ascii="Times New Roman" w:eastAsia="Times New Roman" w:hAnsi="Times New Roman" w:cs="Times New Roman"/>
          <w:b/>
          <w:kern w:val="28"/>
          <w:position w:val="8"/>
          <w:sz w:val="28"/>
          <w:szCs w:val="28"/>
          <w:lang w:eastAsia="ru-RU"/>
        </w:rPr>
      </w:pPr>
      <w:bookmarkStart w:id="8" w:name="_Toc205115811"/>
    </w:p>
    <w:p w:rsidR="00290445" w:rsidRPr="00290445" w:rsidRDefault="00290445" w:rsidP="00290445">
      <w:pPr>
        <w:widowControl w:val="0"/>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val="en-US" w:eastAsia="ru-RU"/>
        </w:rPr>
        <w:t>V</w:t>
      </w:r>
      <w:r w:rsidRPr="00290445">
        <w:rPr>
          <w:rFonts w:ascii="Times New Roman" w:eastAsia="Times New Roman" w:hAnsi="Times New Roman" w:cs="Times New Roman"/>
          <w:b/>
          <w:kern w:val="28"/>
          <w:position w:val="8"/>
          <w:sz w:val="28"/>
          <w:szCs w:val="28"/>
          <w:lang w:eastAsia="ru-RU"/>
        </w:rPr>
        <w:t xml:space="preserve">. Указания по заполнению форм документов, </w:t>
      </w:r>
    </w:p>
    <w:p w:rsidR="00290445" w:rsidRPr="00290445" w:rsidRDefault="00290445" w:rsidP="00290445">
      <w:pPr>
        <w:widowControl w:val="0"/>
        <w:spacing w:after="0" w:line="240" w:lineRule="auto"/>
        <w:jc w:val="center"/>
        <w:outlineLvl w:val="1"/>
        <w:rPr>
          <w:rFonts w:ascii="Times New Roman" w:eastAsia="Times New Roman" w:hAnsi="Times New Roman" w:cs="Times New Roman"/>
          <w:b/>
          <w:kern w:val="28"/>
          <w:position w:val="8"/>
          <w:sz w:val="28"/>
          <w:szCs w:val="28"/>
          <w:lang w:eastAsia="ru-RU"/>
        </w:rPr>
      </w:pPr>
      <w:r w:rsidRPr="00290445">
        <w:rPr>
          <w:rFonts w:ascii="Times New Roman" w:eastAsia="Times New Roman" w:hAnsi="Times New Roman" w:cs="Times New Roman"/>
          <w:b/>
          <w:kern w:val="28"/>
          <w:position w:val="8"/>
          <w:sz w:val="28"/>
          <w:szCs w:val="28"/>
          <w:lang w:eastAsia="ru-RU"/>
        </w:rPr>
        <w:t>представленных в приложениях к Порядку</w:t>
      </w:r>
      <w:bookmarkEnd w:id="8"/>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5.1. При заполнении форм документов устанавливаются следующие общие правила: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заголовочная часть формы документа заполняется в обязательном порядке;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pacing w:val="-5"/>
          <w:sz w:val="28"/>
          <w:szCs w:val="28"/>
          <w:lang w:eastAsia="ru-RU"/>
        </w:rPr>
        <w:t>п</w:t>
      </w:r>
      <w:r w:rsidRPr="00290445">
        <w:rPr>
          <w:rFonts w:ascii="Times New Roman" w:eastAsia="Times New Roman" w:hAnsi="Times New Roman" w:cs="Times New Roman"/>
          <w:sz w:val="28"/>
          <w:szCs w:val="28"/>
          <w:lang w:eastAsia="ru-RU"/>
        </w:rPr>
        <w:t xml:space="preserve">ри отсутствии суммовых показателей в документе по соответствующим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z w:val="28"/>
          <w:szCs w:val="28"/>
          <w:lang w:eastAsia="ru-RU"/>
        </w:rPr>
        <w:t>графе и строке указывается ноль («0»);</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на второй и последующих страницах документа указывается номер документа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(при его наличии) и дата формирования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5.2. Формирование </w:t>
      </w:r>
      <w:r w:rsidRPr="00290445">
        <w:rPr>
          <w:rFonts w:ascii="Times New Roman" w:eastAsia="Times New Roman" w:hAnsi="Times New Roman" w:cs="Times New Roman"/>
          <w:b/>
          <w:spacing w:val="-5"/>
          <w:sz w:val="28"/>
          <w:szCs w:val="28"/>
          <w:lang w:eastAsia="ru-RU"/>
        </w:rPr>
        <w:t>Заявки на кассовый расход</w:t>
      </w:r>
      <w:r w:rsidRPr="00290445">
        <w:rPr>
          <w:rFonts w:ascii="Times New Roman" w:eastAsia="Times New Roman" w:hAnsi="Times New Roman" w:cs="Times New Roman"/>
          <w:spacing w:val="-5"/>
          <w:sz w:val="28"/>
          <w:szCs w:val="28"/>
          <w:lang w:eastAsia="ru-RU"/>
        </w:rPr>
        <w:t xml:space="preserve"> осуществляется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наименовании формы документа указывается номер, присвоенный клиентом, оформляющим Заявку на кассовый расход.</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заголовочной части формы документа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дата, на которую сформирован документ, с отражением в кодовой зоне даты,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которую сформирован документ в формате «день, месяц, год» (00.00.0000);</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w:t>
      </w:r>
      <w:r w:rsidRPr="00290445">
        <w:rPr>
          <w:rFonts w:ascii="Times New Roman" w:eastAsia="Times New Roman" w:hAnsi="Times New Roman" w:cs="Times New Roman"/>
          <w:spacing w:val="-5"/>
          <w:sz w:val="28"/>
          <w:szCs w:val="28"/>
          <w:lang w:eastAsia="ru-RU"/>
        </w:rPr>
        <w:lastRenderedPageBreak/>
        <w:t xml:space="preserve">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«Наименование бюджета» - наименование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1. </w:t>
      </w:r>
      <w:r w:rsidRPr="00290445">
        <w:rPr>
          <w:rFonts w:ascii="Times New Roman" w:eastAsia="Times New Roman" w:hAnsi="Times New Roman" w:cs="Times New Roman"/>
          <w:i/>
          <w:spacing w:val="-5"/>
          <w:sz w:val="28"/>
          <w:szCs w:val="28"/>
          <w:lang w:eastAsia="ru-RU"/>
        </w:rPr>
        <w:t>«Реквизиты документа»</w:t>
      </w:r>
      <w:r w:rsidRPr="00290445">
        <w:rPr>
          <w:rFonts w:ascii="Times New Roman" w:eastAsia="Times New Roman" w:hAnsi="Times New Roman" w:cs="Times New Roman"/>
          <w:spacing w:val="-5"/>
          <w:sz w:val="28"/>
          <w:szCs w:val="28"/>
          <w:lang w:eastAsia="ru-RU"/>
        </w:rPr>
        <w:t xml:space="preserve"> Заявки на кассовый расход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1- порядковый номер записи по строке;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6 - сумма НДС в валюте заявки (при необходимости);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7, 8, 9 - соответственно очередность, вид, назначение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При этом в графе 9 указывается назначение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2. </w:t>
      </w:r>
      <w:r w:rsidRPr="00290445">
        <w:rPr>
          <w:rFonts w:ascii="Times New Roman" w:eastAsia="Times New Roman" w:hAnsi="Times New Roman" w:cs="Times New Roman"/>
          <w:i/>
          <w:spacing w:val="-5"/>
          <w:sz w:val="28"/>
          <w:szCs w:val="28"/>
          <w:lang w:eastAsia="ru-RU"/>
        </w:rPr>
        <w:t>«Реквизиты документа–основания»</w:t>
      </w:r>
      <w:r w:rsidRPr="00290445">
        <w:rPr>
          <w:rFonts w:ascii="Times New Roman" w:eastAsia="Times New Roman" w:hAnsi="Times New Roman" w:cs="Times New Roman"/>
          <w:spacing w:val="-5"/>
          <w:sz w:val="28"/>
          <w:szCs w:val="28"/>
          <w:lang w:eastAsia="ru-RU"/>
        </w:rPr>
        <w:t xml:space="preserve"> Заявки на кассовый расход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Если заполняется раздел 2, раздел 4 Заявки на кассовый расход не заполняется.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3. </w:t>
      </w:r>
      <w:r w:rsidRPr="00290445">
        <w:rPr>
          <w:rFonts w:ascii="Times New Roman" w:eastAsia="Times New Roman" w:hAnsi="Times New Roman" w:cs="Times New Roman"/>
          <w:i/>
          <w:spacing w:val="-5"/>
          <w:sz w:val="28"/>
          <w:szCs w:val="28"/>
          <w:lang w:eastAsia="ru-RU"/>
        </w:rPr>
        <w:t>«Реквизиты контрагента»</w:t>
      </w:r>
      <w:r w:rsidRPr="00290445">
        <w:rPr>
          <w:rFonts w:ascii="Times New Roman" w:eastAsia="Times New Roman" w:hAnsi="Times New Roman" w:cs="Times New Roman"/>
          <w:spacing w:val="-5"/>
          <w:sz w:val="28"/>
          <w:szCs w:val="28"/>
          <w:lang w:eastAsia="ru-RU"/>
        </w:rPr>
        <w:t xml:space="preserve"> Заявки на кассовый расход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1, 2, 3, 4, 5 - соответственно наименование (фамилия, имя, отчество – для физического лица), ИНН, КПП, номер лицевого счета, номер банковского </w:t>
      </w:r>
      <w:r w:rsidRPr="00290445">
        <w:rPr>
          <w:rFonts w:ascii="Times New Roman" w:eastAsia="Times New Roman" w:hAnsi="Times New Roman" w:cs="Times New Roman"/>
          <w:spacing w:val="-5"/>
          <w:sz w:val="28"/>
          <w:szCs w:val="28"/>
          <w:lang w:eastAsia="ru-RU"/>
        </w:rPr>
        <w:lastRenderedPageBreak/>
        <w:t>счета контрагента.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 в финансовом органе;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6, 7, 8 - наименование, БИК, номер корреспондентского счета банка, в котором открыт счет контрагента.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4. </w:t>
      </w:r>
      <w:r w:rsidRPr="00290445">
        <w:rPr>
          <w:rFonts w:ascii="Times New Roman" w:eastAsia="Times New Roman" w:hAnsi="Times New Roman" w:cs="Times New Roman"/>
          <w:i/>
          <w:spacing w:val="-5"/>
          <w:sz w:val="28"/>
          <w:szCs w:val="28"/>
          <w:lang w:eastAsia="ru-RU"/>
        </w:rPr>
        <w:t xml:space="preserve">«Реквизиты налоговых платежей» </w:t>
      </w:r>
      <w:r w:rsidRPr="00290445">
        <w:rPr>
          <w:rFonts w:ascii="Times New Roman" w:eastAsia="Times New Roman" w:hAnsi="Times New Roman" w:cs="Times New Roman"/>
          <w:spacing w:val="-5"/>
          <w:sz w:val="28"/>
          <w:szCs w:val="28"/>
          <w:lang w:eastAsia="ru-RU"/>
        </w:rPr>
        <w:t>Заявки на кассовый расход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1 - статус налогоплательщика;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4, 8 - соответственно основание и тип платежа;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5 - период времени, за который исчисляется сумма налога, подлежащая уплате;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6, 7 - соответственно номер и дата документа-основания на перечисление средств в оплату налоговых платежей.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Если заполняется раздел 4, раздел 2 Заявки на кассовый расход не заполняется.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5. </w:t>
      </w:r>
      <w:r w:rsidRPr="00290445">
        <w:rPr>
          <w:rFonts w:ascii="Times New Roman" w:eastAsia="Times New Roman" w:hAnsi="Times New Roman" w:cs="Times New Roman"/>
          <w:i/>
          <w:spacing w:val="-5"/>
          <w:sz w:val="28"/>
          <w:szCs w:val="28"/>
          <w:lang w:eastAsia="ru-RU"/>
        </w:rPr>
        <w:t>«Расшифровка заявки на кассовый расход»</w:t>
      </w:r>
      <w:r w:rsidRPr="00290445">
        <w:rPr>
          <w:rFonts w:ascii="Times New Roman" w:eastAsia="Times New Roman" w:hAnsi="Times New Roman" w:cs="Times New Roman"/>
          <w:spacing w:val="-5"/>
          <w:sz w:val="28"/>
          <w:szCs w:val="28"/>
          <w:lang w:eastAsia="ru-RU"/>
        </w:rPr>
        <w:t xml:space="preserve"> Заявки на кассовый расход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 каждой строке указывается: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1 – уникальный идентификатор начислений (УИН) в случае его наличия;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для расходов коды указываются по классификации расходов бюджетов;</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для источников финансирования дефицита бюджета коды указываются по классификации источников финансирования дефицита бюджетов;</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6 , 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в графе 9 – «Учетный номер обязательства» указывается номер обязательства , присвоенный финансовым органом обязательству при постановке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в графе 12 - случае необходимости, перед текстовым примечанием в скобках код цели, а также иная информация, необходимая для  исполнения бюджета.</w:t>
      </w:r>
    </w:p>
    <w:p w:rsidR="00290445" w:rsidRPr="00290445" w:rsidRDefault="00290445" w:rsidP="00290445">
      <w:pPr>
        <w:widowControl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финансовым органом на текущий финансовый год.</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каждой завершенной странице Заявки на кассовый расход проставляются: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На последнем листе Заявки на кассовый расход на подписи ставится оттиск печати клиента </w:t>
      </w:r>
      <w:r w:rsidRPr="00290445">
        <w:rPr>
          <w:rFonts w:ascii="Times New Roman" w:eastAsia="Times New Roman" w:hAnsi="Times New Roman" w:cs="Times New Roman"/>
          <w:sz w:val="28"/>
          <w:szCs w:val="28"/>
          <w:lang w:eastAsia="ru-RU"/>
        </w:rPr>
        <w:t>так, чтобы подписи и расшифровки подписи читались ясно и четко.</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Каждая завершенная страница Заявки на кассовый расход должна быть пронумерована с указанием общего числа страниц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последнем листе Заявки на кассовый расход ставится отметка финансового органа о регистрации Заявки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номера телефона.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отметке финансового органа об обработке Заявки на кассовый расход указывается дата обработки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5.3. Формирование </w:t>
      </w:r>
      <w:r w:rsidRPr="00290445">
        <w:rPr>
          <w:rFonts w:ascii="Times New Roman" w:eastAsia="Times New Roman" w:hAnsi="Times New Roman" w:cs="Times New Roman"/>
          <w:i/>
          <w:spacing w:val="-5"/>
          <w:sz w:val="28"/>
          <w:szCs w:val="28"/>
          <w:lang w:eastAsia="ru-RU"/>
        </w:rPr>
        <w:t>Заявки на получение наличных денег</w:t>
      </w:r>
      <w:r w:rsidRPr="00290445">
        <w:rPr>
          <w:rFonts w:ascii="Times New Roman" w:eastAsia="Times New Roman" w:hAnsi="Times New Roman" w:cs="Times New Roman"/>
          <w:spacing w:val="-5"/>
          <w:sz w:val="28"/>
          <w:szCs w:val="28"/>
          <w:lang w:eastAsia="ru-RU"/>
        </w:rPr>
        <w:t xml:space="preserve"> осуществляется клиентом для получения наличных денежных средств.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наименовании формы документа указывается номер, присвоенный клиентом, оформляющим Заявку на получение наличных денег.</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заголовочной части формы документа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заполнения документа должна быть не позднее даты текущего рабочего дня.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w:t>
      </w:r>
      <w:r w:rsidRPr="00290445">
        <w:rPr>
          <w:rFonts w:ascii="Times New Roman" w:eastAsia="Times New Roman" w:hAnsi="Times New Roman" w:cs="Times New Roman"/>
          <w:spacing w:val="-5"/>
          <w:sz w:val="28"/>
          <w:szCs w:val="28"/>
          <w:lang w:eastAsia="ru-RU"/>
        </w:rPr>
        <w:lastRenderedPageBreak/>
        <w:t>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Номер лицевого счета должен соответствовать номеру лицевого счета, открытому Финансовым органом;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Наименование Распорядителя бюджетных средств в заголовочной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«Наименование бюджета» - наименование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 строке «Управление по финансам, экономическому развитию и инвестициям Администрации муниципального района Кугарчинский район Республики Башкортостан» - наименование финансового органа;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290445">
        <w:rPr>
          <w:rFonts w:ascii="Times New Roman" w:eastAsia="Times New Roman" w:hAnsi="Times New Roman" w:cs="Times New Roman"/>
          <w:i/>
          <w:spacing w:val="-5"/>
          <w:sz w:val="28"/>
          <w:szCs w:val="28"/>
          <w:lang w:eastAsia="ru-RU"/>
        </w:rPr>
        <w:t>.</w:t>
      </w:r>
      <w:r w:rsidRPr="00290445">
        <w:rPr>
          <w:rFonts w:ascii="Times New Roman" w:eastAsia="Times New Roman" w:hAnsi="Times New Roman" w:cs="Times New Roman"/>
          <w:spacing w:val="-5"/>
          <w:sz w:val="28"/>
          <w:szCs w:val="28"/>
          <w:lang w:eastAsia="ru-RU"/>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обслуживания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органом.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1. </w:t>
      </w:r>
      <w:r w:rsidRPr="00290445">
        <w:rPr>
          <w:rFonts w:ascii="Times New Roman" w:eastAsia="Times New Roman" w:hAnsi="Times New Roman" w:cs="Times New Roman"/>
          <w:i/>
          <w:spacing w:val="-5"/>
          <w:sz w:val="28"/>
          <w:szCs w:val="28"/>
          <w:lang w:eastAsia="ru-RU"/>
        </w:rPr>
        <w:t>«Реквизиты чека»</w:t>
      </w:r>
      <w:r w:rsidRPr="00290445">
        <w:rPr>
          <w:rFonts w:ascii="Times New Roman" w:eastAsia="Times New Roman" w:hAnsi="Times New Roman" w:cs="Times New Roman"/>
          <w:spacing w:val="-5"/>
          <w:sz w:val="28"/>
          <w:szCs w:val="28"/>
          <w:lang w:eastAsia="ru-RU"/>
        </w:rPr>
        <w:t xml:space="preserve"> Заявки на получение наличных денег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1 - порядковый номер записи по строке. Графа заполняется в случае, если по чеку различаются символы кассового плана;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2, 3, 4, 5, 6 - соответственно сумма в рублях, номер, серия, дата, срок действия чека на получение наличных денег;</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7 - символ кассового плана.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 строке «Итого»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 «Итого» указанная сумма повторяется.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разделе 1 Заявки на получение наличных денег должны быть заполнены все показатели по строке.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 xml:space="preserve">Раздел 2 </w:t>
      </w:r>
      <w:r w:rsidRPr="00290445">
        <w:rPr>
          <w:rFonts w:ascii="Times New Roman" w:eastAsia="Times New Roman" w:hAnsi="Times New Roman" w:cs="Times New Roman"/>
          <w:i/>
          <w:spacing w:val="-5"/>
          <w:sz w:val="28"/>
          <w:szCs w:val="28"/>
          <w:lang w:eastAsia="ru-RU"/>
        </w:rPr>
        <w:t>«Расшифровка заявки на получение наличных денег»</w:t>
      </w:r>
      <w:r w:rsidRPr="00290445">
        <w:rPr>
          <w:rFonts w:ascii="Times New Roman" w:eastAsia="Times New Roman" w:hAnsi="Times New Roman" w:cs="Times New Roman"/>
          <w:spacing w:val="-5"/>
          <w:sz w:val="28"/>
          <w:szCs w:val="28"/>
          <w:lang w:eastAsia="ru-RU"/>
        </w:rPr>
        <w:t xml:space="preserve"> Заявки на получение наличных денег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1 - порядковый номер записи;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2 - наименование вида средств, за счет которых должны быть выданы наличные денежные средства: средства бюджета, средства юридических лиц, средства, поступающие во временное распоряжение;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3 не заполняется.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Указанные в графе 3 коды классификации расходов бюджетов, по которым должны быть осуществлены кассовые выплаты, должны быть действующими.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5, 6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7 – «Учетный номер обязательства» присвоенный финансовым органом при  постановке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органом.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8, 9, 13 - указываются реквизиты банка получателя средств;</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10, 11,12,14 указываются реквизиты финансового органа, куда перечисляются средства для получения наличных денег;</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15 -  указывается очередность платежа.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В Заявке на получение наличных денег указываются следующие реквизиты доверенного лица: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должность, фамилия, имя, отчество доверенного лица в текстовом формате;</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наименование и номер документа, удостоверяющего личность, кем и когда выдан документ, удостоверяющий личность.</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На каждой завершенной странице Заявки на получение наличных денег проставляются: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подпись руководителя (уполномоченного им лица с указанием должности) и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         дата подписания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Каждая завершенная страница Заявки на получение наличных денег должна быть пронумерована с указанием общего числа страниц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На последнем листе Заявки на получение наличных денег ставится отметка финансового органа о регистрации документа. При этом указывается номер </w:t>
      </w:r>
      <w:r w:rsidRPr="00290445">
        <w:rPr>
          <w:rFonts w:ascii="Times New Roman" w:eastAsia="Times New Roman" w:hAnsi="Times New Roman" w:cs="Times New Roman"/>
          <w:spacing w:val="-5"/>
          <w:sz w:val="28"/>
          <w:szCs w:val="28"/>
          <w:lang w:eastAsia="ru-RU"/>
        </w:rPr>
        <w:lastRenderedPageBreak/>
        <w:t>заявки,  присвоенный финансовым органом и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5.4. Формирование </w:t>
      </w:r>
      <w:r w:rsidRPr="00290445">
        <w:rPr>
          <w:rFonts w:ascii="Times New Roman" w:eastAsia="Times New Roman" w:hAnsi="Times New Roman" w:cs="Times New Roman"/>
          <w:i/>
          <w:spacing w:val="-5"/>
          <w:sz w:val="28"/>
          <w:szCs w:val="28"/>
          <w:lang w:eastAsia="ru-RU"/>
        </w:rPr>
        <w:t>Заявки на возврат</w:t>
      </w:r>
      <w:r w:rsidRPr="00290445">
        <w:rPr>
          <w:rFonts w:ascii="Times New Roman" w:eastAsia="Times New Roman" w:hAnsi="Times New Roman" w:cs="Times New Roman"/>
          <w:spacing w:val="-5"/>
          <w:sz w:val="28"/>
          <w:szCs w:val="28"/>
          <w:lang w:eastAsia="ru-RU"/>
        </w:rPr>
        <w:t xml:space="preserve"> осуществляется клиентом для возврата средств плательщику.</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наименовании формы документа указывается номер, присвоенный клиентом, оформляющим Заявку на возврат.</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заголовочной части формы документа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заполнения документа должна быть не позднее даты текущего рабочего дня;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«Наименование бюджета» - наименование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«Управление по финансам, экономическому развитию и инвестициям Администрации муниципального района Кугарчинский район Республики Башкортостан» - наименование финансового органа;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1. </w:t>
      </w:r>
      <w:r w:rsidRPr="00290445">
        <w:rPr>
          <w:rFonts w:ascii="Times New Roman" w:eastAsia="Times New Roman" w:hAnsi="Times New Roman" w:cs="Times New Roman"/>
          <w:i/>
          <w:spacing w:val="-5"/>
          <w:sz w:val="28"/>
          <w:szCs w:val="28"/>
          <w:lang w:eastAsia="ru-RU"/>
        </w:rPr>
        <w:t>«Реквизиты документа»</w:t>
      </w:r>
      <w:r w:rsidRPr="00290445">
        <w:rPr>
          <w:rFonts w:ascii="Times New Roman" w:eastAsia="Times New Roman" w:hAnsi="Times New Roman" w:cs="Times New Roman"/>
          <w:spacing w:val="-5"/>
          <w:sz w:val="28"/>
          <w:szCs w:val="28"/>
          <w:lang w:eastAsia="ru-RU"/>
        </w:rPr>
        <w:t xml:space="preserve"> Заявки на возврат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 каждой строке указываются: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1 - код бюджетной классификации, по которому должен быть осуществлен возврат;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3 - код ОКТМО. Графа заполняется в случае предоставления Заявки администратором доходов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2. </w:t>
      </w:r>
      <w:r w:rsidRPr="00290445">
        <w:rPr>
          <w:rFonts w:ascii="Times New Roman" w:eastAsia="Times New Roman" w:hAnsi="Times New Roman" w:cs="Times New Roman"/>
          <w:i/>
          <w:spacing w:val="-5"/>
          <w:sz w:val="28"/>
          <w:szCs w:val="28"/>
          <w:lang w:eastAsia="ru-RU"/>
        </w:rPr>
        <w:t>«Реквизиты документа–основания»</w:t>
      </w:r>
      <w:r w:rsidRPr="00290445">
        <w:rPr>
          <w:rFonts w:ascii="Times New Roman" w:eastAsia="Times New Roman" w:hAnsi="Times New Roman" w:cs="Times New Roman"/>
          <w:spacing w:val="-5"/>
          <w:sz w:val="28"/>
          <w:szCs w:val="28"/>
          <w:lang w:eastAsia="ru-RU"/>
        </w:rPr>
        <w:t xml:space="preserve"> Заявки на возврат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1, 2, 3 - соответственно вид, номер, дата документа-основания для </w:t>
      </w:r>
      <w:r w:rsidRPr="00290445">
        <w:rPr>
          <w:rFonts w:ascii="Times New Roman" w:eastAsia="Times New Roman" w:hAnsi="Times New Roman" w:cs="Times New Roman"/>
          <w:spacing w:val="-5"/>
          <w:sz w:val="28"/>
          <w:szCs w:val="28"/>
          <w:lang w:eastAsia="ru-RU"/>
        </w:rPr>
        <w:lastRenderedPageBreak/>
        <w:t>осуществления возврата.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Раздел 3. </w:t>
      </w:r>
      <w:r w:rsidRPr="00290445">
        <w:rPr>
          <w:rFonts w:ascii="Times New Roman" w:eastAsia="Times New Roman" w:hAnsi="Times New Roman" w:cs="Times New Roman"/>
          <w:i/>
          <w:spacing w:val="-5"/>
          <w:sz w:val="28"/>
          <w:szCs w:val="28"/>
          <w:lang w:eastAsia="ru-RU"/>
        </w:rPr>
        <w:t>«Реквизиты получателя»</w:t>
      </w:r>
      <w:r w:rsidRPr="00290445">
        <w:rPr>
          <w:rFonts w:ascii="Times New Roman" w:eastAsia="Times New Roman" w:hAnsi="Times New Roman" w:cs="Times New Roman"/>
          <w:spacing w:val="-5"/>
          <w:sz w:val="28"/>
          <w:szCs w:val="28"/>
          <w:lang w:eastAsia="ru-RU"/>
        </w:rPr>
        <w:t xml:space="preserve"> Заявки на возврат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1, 2, 3 - соответственно наименование (фамилия, имя, отчество – для физического лица), ИНН, КПП получателя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5 - номер банковского счета получателя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6, 7, 8 - соответственно наименование, БИК, номер корреспондентского счета банка, в котором открыт счет получателя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каждой завершенной странице Заявки на возврат проставляются: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подписания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Каждая завершенная страница Заявки на возврат должна быть пронумерована с указанием общего числа страниц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290445" w:rsidRPr="00290445" w:rsidRDefault="00290445" w:rsidP="00290445">
      <w:pPr>
        <w:widowControl w:val="0"/>
        <w:autoSpaceDE w:val="0"/>
        <w:autoSpaceDN w:val="0"/>
        <w:adjustRightInd w:val="0"/>
        <w:spacing w:after="0" w:line="240" w:lineRule="atLeast"/>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отметке об обработке Заявки на возврат указывается дата обработки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5.5. Формирование </w:t>
      </w:r>
      <w:r w:rsidRPr="00290445">
        <w:rPr>
          <w:rFonts w:ascii="Times New Roman" w:eastAsia="Times New Roman" w:hAnsi="Times New Roman" w:cs="Times New Roman"/>
          <w:i/>
          <w:spacing w:val="-5"/>
          <w:sz w:val="28"/>
          <w:szCs w:val="28"/>
          <w:lang w:eastAsia="ru-RU"/>
        </w:rPr>
        <w:t xml:space="preserve">Уведомления об уточнении вида и принадлежности платежа </w:t>
      </w:r>
      <w:r w:rsidRPr="00290445">
        <w:rPr>
          <w:rFonts w:ascii="Times New Roman" w:eastAsia="Times New Roman" w:hAnsi="Times New Roman" w:cs="Times New Roman"/>
          <w:spacing w:val="-5"/>
          <w:sz w:val="28"/>
          <w:szCs w:val="28"/>
          <w:lang w:eastAsia="ru-RU"/>
        </w:rPr>
        <w:t>осуществляется клиентом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заголовочной части формы документа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строка «Получатель бюджетных средств, администратор источников финансирования дефицита бюджета» заполняется, если Уведомление об </w:t>
      </w:r>
      <w:r w:rsidRPr="00290445">
        <w:rPr>
          <w:rFonts w:ascii="Times New Roman" w:eastAsia="Times New Roman" w:hAnsi="Times New Roman" w:cs="Times New Roman"/>
          <w:spacing w:val="-5"/>
          <w:sz w:val="28"/>
          <w:szCs w:val="28"/>
          <w:lang w:eastAsia="ru-RU"/>
        </w:rPr>
        <w:lastRenderedPageBreak/>
        <w:t>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«Наименование бюджета» - наименование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«Управление по финансам, экономическому развитию и инвестициям Администрации муниципального района Кугарчинский район Республики Башкортостан» - наименование финансового органа;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Для учреждения, организации - плательщика строка не заполняется.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 каждой строке указываются: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1 - порядковый номер записи;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5 - наименование получателя средств по расчетному документу или иному уточняемому документу.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13 по каждому коду бюджетной классификации указывается </w:t>
      </w:r>
      <w:r w:rsidRPr="00290445">
        <w:rPr>
          <w:rFonts w:ascii="Times New Roman" w:eastAsia="Times New Roman" w:hAnsi="Times New Roman" w:cs="Times New Roman"/>
          <w:spacing w:val="-5"/>
          <w:sz w:val="28"/>
          <w:szCs w:val="28"/>
          <w:lang w:eastAsia="ru-RU"/>
        </w:rPr>
        <w:lastRenderedPageBreak/>
        <w:t xml:space="preserve">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По каждой строке указываются: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1 - порядковый номер записи в табличной части с данными уточняемого расчетного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3, 4 - соответственно измененные ИНН и КПП получателя;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6, 7 - соответственно измененные коды бюджетной классификации и измененный код цели;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 </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финансовым органом был создан расчетный документ.</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На последней странице Уведомления об уточнении вида и принадлежности платежа проставляются: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подписания документа.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lastRenderedPageBreak/>
        <w:t>В Отметке о принятии Уведомления об уточнении вида и принадлежности платежа проставляются:</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руководителя (уполномоченного им лица),  расшифровка подписи с указанием инициалов и фамилии;</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дата принятия на учет Уведомления об уточнении вида и принадлежности платежа.</w:t>
      </w:r>
    </w:p>
    <w:p w:rsidR="00290445" w:rsidRPr="00290445" w:rsidRDefault="00290445" w:rsidP="00290445">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290445">
        <w:rPr>
          <w:rFonts w:ascii="Times New Roman" w:eastAsia="Times New Roman" w:hAnsi="Times New Roman" w:cs="Times New Roman"/>
          <w:spacing w:val="-5"/>
          <w:sz w:val="28"/>
          <w:szCs w:val="28"/>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5.6. Формирование Запроса на выяснение принадлежности платежа осуществляется финансовым органом следующим образом.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наименовании формы документа указывается номер, присвоенный Запросу на выяснение принадлежности платежа финансовым органом.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заголовочной части формы документа указываются: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строке "Наименование бюджета" - наименование бюджета;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строке "Управление по финансам, экономическому развитию и инвестициям Администрации муниципального района Кугарчинский район Республики Башкортостан" - наименование финансового органа;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Табличная часть Запроса на выяснение принадлежности платежа заполняется следующим образом.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 каждой строке указываются: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lastRenderedPageBreak/>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графах 4, 5 - соответственно ИНН и КПП получателя в соответствии с расчетным документом;</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графе 8 - код по ОКТМО (при необходимости).</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графах 9, 10 -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В заключительной части Запроса на выяснение принадлежности платежа проставляются:</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подпись работника финансового органа,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дата подписания документа.</w:t>
      </w:r>
    </w:p>
    <w:p w:rsidR="00290445" w:rsidRPr="00290445" w:rsidRDefault="00290445" w:rsidP="002904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445">
        <w:rPr>
          <w:rFonts w:ascii="Times New Roman" w:eastAsia="Times New Roman" w:hAnsi="Times New Roman" w:cs="Times New Roman"/>
          <w:sz w:val="28"/>
          <w:szCs w:val="28"/>
          <w:lang w:eastAsia="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290445" w:rsidRPr="00290445" w:rsidRDefault="00290445" w:rsidP="0029044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90445" w:rsidRPr="00290445" w:rsidRDefault="00290445" w:rsidP="00290445">
      <w:pPr>
        <w:keepNext/>
        <w:spacing w:after="0" w:line="240" w:lineRule="auto"/>
        <w:jc w:val="both"/>
        <w:outlineLvl w:val="0"/>
        <w:rPr>
          <w:rFonts w:ascii="Times New Roman" w:eastAsia="Times New Roman" w:hAnsi="Times New Roman" w:cs="Times New Roman"/>
          <w:b/>
          <w:bCs/>
          <w:spacing w:val="-5"/>
          <w:kern w:val="32"/>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tLeast"/>
        <w:jc w:val="both"/>
        <w:rPr>
          <w:rFonts w:ascii="Times New Roman" w:eastAsia="Times New Roman" w:hAnsi="Times New Roman" w:cs="Times New Roman"/>
          <w:spacing w:val="-5"/>
          <w:sz w:val="28"/>
          <w:szCs w:val="28"/>
          <w:lang w:eastAsia="ru-RU"/>
        </w:rPr>
      </w:pPr>
    </w:p>
    <w:p w:rsidR="00290445" w:rsidRPr="00290445" w:rsidRDefault="00290445" w:rsidP="00290445">
      <w:pPr>
        <w:spacing w:after="0" w:line="240" w:lineRule="auto"/>
        <w:rPr>
          <w:rFonts w:ascii="Times New Roman" w:eastAsia="Times New Roman" w:hAnsi="Times New Roman" w:cs="Times New Roman"/>
          <w:sz w:val="24"/>
          <w:szCs w:val="24"/>
          <w:lang w:eastAsia="ru-RU"/>
        </w:rPr>
      </w:pPr>
    </w:p>
    <w:p w:rsidR="00D67F11" w:rsidRDefault="00D67F11">
      <w:bookmarkStart w:id="9" w:name="_GoBack"/>
      <w:bookmarkEnd w:id="9"/>
    </w:p>
    <w:sectPr w:rsidR="00D67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8FD"/>
    <w:multiLevelType w:val="hybridMultilevel"/>
    <w:tmpl w:val="9E88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45"/>
    <w:rsid w:val="00290445"/>
    <w:rsid w:val="00D6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4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9768</Words>
  <Characters>55681</Characters>
  <Application>Microsoft Office Word</Application>
  <DocSecurity>0</DocSecurity>
  <Lines>464</Lines>
  <Paragraphs>130</Paragraphs>
  <ScaleCrop>false</ScaleCrop>
  <Company>Microsoft</Company>
  <LinksUpToDate>false</LinksUpToDate>
  <CharactersWithSpaces>65319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2020-03-27T10:50:00Z</dcterms:created>
  <dcterms:modified xsi:type="dcterms:W3CDTF">2020-03-27T10:51:00Z</dcterms:modified>
</cp:coreProperties>
</file>